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CA" w:rsidRPr="00B6744A" w:rsidRDefault="00556ECA" w:rsidP="00556ECA">
      <w:pPr>
        <w:spacing w:before="100" w:beforeAutospacing="1" w:after="100" w:afterAutospacing="1" w:line="240" w:lineRule="auto"/>
        <w:outlineLvl w:val="0"/>
        <w:rPr>
          <w:rFonts w:ascii="Times New Roman" w:eastAsia="Times New Roman" w:hAnsi="Times New Roman" w:cs="Times New Roman"/>
          <w:bCs/>
          <w:kern w:val="36"/>
          <w:sz w:val="32"/>
          <w:szCs w:val="32"/>
          <w:lang/>
        </w:rPr>
      </w:pPr>
      <w:r w:rsidRPr="00B6744A">
        <w:rPr>
          <w:rFonts w:ascii="Times New Roman" w:eastAsia="Times New Roman" w:hAnsi="Times New Roman" w:cs="Times New Roman"/>
          <w:bCs/>
          <w:kern w:val="36"/>
          <w:sz w:val="32"/>
          <w:szCs w:val="32"/>
          <w:lang/>
        </w:rPr>
        <w:t>National Policy on Education</w:t>
      </w:r>
    </w:p>
    <w:p w:rsidR="00556ECA" w:rsidRPr="001C7607" w:rsidRDefault="00556ECA" w:rsidP="00556ECA">
      <w:pPr>
        <w:spacing w:before="100" w:beforeAutospacing="1" w:after="100" w:afterAutospacing="1" w:line="240" w:lineRule="auto"/>
        <w:rPr>
          <w:rFonts w:ascii="Times New Roman" w:eastAsia="Times New Roman" w:hAnsi="Times New Roman" w:cs="Times New Roman"/>
          <w:sz w:val="20"/>
          <w:szCs w:val="20"/>
          <w:lang/>
        </w:rPr>
      </w:pPr>
      <w:r w:rsidRPr="001C7607">
        <w:rPr>
          <w:rFonts w:ascii="Times New Roman" w:eastAsia="Times New Roman" w:hAnsi="Times New Roman" w:cs="Times New Roman"/>
          <w:sz w:val="20"/>
          <w:szCs w:val="20"/>
          <w:lang/>
        </w:rPr>
        <w:t xml:space="preserve">The </w:t>
      </w:r>
      <w:r w:rsidRPr="001C7607">
        <w:rPr>
          <w:rFonts w:ascii="Times New Roman" w:eastAsia="Times New Roman" w:hAnsi="Times New Roman" w:cs="Times New Roman"/>
          <w:b/>
          <w:bCs/>
          <w:sz w:val="20"/>
          <w:szCs w:val="20"/>
          <w:lang/>
        </w:rPr>
        <w:t>National Policy on Education</w:t>
      </w:r>
      <w:r w:rsidRPr="001C7607">
        <w:rPr>
          <w:rFonts w:ascii="Times New Roman" w:eastAsia="Times New Roman" w:hAnsi="Times New Roman" w:cs="Times New Roman"/>
          <w:sz w:val="20"/>
          <w:szCs w:val="20"/>
          <w:lang/>
        </w:rPr>
        <w:t xml:space="preserve"> (NPE) is a </w:t>
      </w:r>
      <w:hyperlink r:id="rId6" w:tooltip="Government policy" w:history="1">
        <w:r w:rsidRPr="001C7607">
          <w:rPr>
            <w:rFonts w:ascii="Times New Roman" w:eastAsia="Times New Roman" w:hAnsi="Times New Roman" w:cs="Times New Roman"/>
            <w:color w:val="0000FF"/>
            <w:sz w:val="20"/>
            <w:szCs w:val="20"/>
            <w:u w:val="single"/>
            <w:lang/>
          </w:rPr>
          <w:t>policy</w:t>
        </w:r>
      </w:hyperlink>
      <w:r w:rsidRPr="001C7607">
        <w:rPr>
          <w:rFonts w:ascii="Times New Roman" w:eastAsia="Times New Roman" w:hAnsi="Times New Roman" w:cs="Times New Roman"/>
          <w:sz w:val="20"/>
          <w:szCs w:val="20"/>
          <w:lang/>
        </w:rPr>
        <w:t xml:space="preserve"> formulated by the </w:t>
      </w:r>
      <w:hyperlink r:id="rId7" w:tooltip="Government of India" w:history="1">
        <w:r w:rsidRPr="001C7607">
          <w:rPr>
            <w:rFonts w:ascii="Times New Roman" w:eastAsia="Times New Roman" w:hAnsi="Times New Roman" w:cs="Times New Roman"/>
            <w:color w:val="0000FF"/>
            <w:sz w:val="20"/>
            <w:szCs w:val="20"/>
            <w:u w:val="single"/>
            <w:lang/>
          </w:rPr>
          <w:t>Government of India</w:t>
        </w:r>
      </w:hyperlink>
      <w:r w:rsidRPr="001C7607">
        <w:rPr>
          <w:rFonts w:ascii="Times New Roman" w:eastAsia="Times New Roman" w:hAnsi="Times New Roman" w:cs="Times New Roman"/>
          <w:sz w:val="20"/>
          <w:szCs w:val="20"/>
          <w:lang/>
        </w:rPr>
        <w:t xml:space="preserve"> to promote education amongst India's people. The policy covers elementary education to colleges in both rural and urban India. The first NPE was promulgated in 1968 by the government of </w:t>
      </w:r>
      <w:hyperlink r:id="rId8" w:tooltip="Indian Prime Minister" w:history="1">
        <w:r w:rsidRPr="001C7607">
          <w:rPr>
            <w:rFonts w:ascii="Times New Roman" w:eastAsia="Times New Roman" w:hAnsi="Times New Roman" w:cs="Times New Roman"/>
            <w:color w:val="0000FF"/>
            <w:sz w:val="20"/>
            <w:szCs w:val="20"/>
            <w:u w:val="single"/>
            <w:lang/>
          </w:rPr>
          <w:t>Prime Minister</w:t>
        </w:r>
      </w:hyperlink>
      <w:r w:rsidRPr="001C7607">
        <w:rPr>
          <w:rFonts w:ascii="Times New Roman" w:eastAsia="Times New Roman" w:hAnsi="Times New Roman" w:cs="Times New Roman"/>
          <w:sz w:val="20"/>
          <w:szCs w:val="20"/>
          <w:lang/>
        </w:rPr>
        <w:t xml:space="preserve"> </w:t>
      </w:r>
      <w:hyperlink r:id="rId9" w:tooltip="Indira Gandhi" w:history="1">
        <w:proofErr w:type="spellStart"/>
        <w:r w:rsidRPr="001C7607">
          <w:rPr>
            <w:rFonts w:ascii="Times New Roman" w:eastAsia="Times New Roman" w:hAnsi="Times New Roman" w:cs="Times New Roman"/>
            <w:color w:val="0000FF"/>
            <w:sz w:val="20"/>
            <w:szCs w:val="20"/>
            <w:u w:val="single"/>
            <w:lang/>
          </w:rPr>
          <w:t>Indira</w:t>
        </w:r>
        <w:proofErr w:type="spellEnd"/>
        <w:r w:rsidRPr="001C7607">
          <w:rPr>
            <w:rFonts w:ascii="Times New Roman" w:eastAsia="Times New Roman" w:hAnsi="Times New Roman" w:cs="Times New Roman"/>
            <w:color w:val="0000FF"/>
            <w:sz w:val="20"/>
            <w:szCs w:val="20"/>
            <w:u w:val="single"/>
            <w:lang/>
          </w:rPr>
          <w:t xml:space="preserve"> Gandhi</w:t>
        </w:r>
      </w:hyperlink>
      <w:r w:rsidRPr="001C7607">
        <w:rPr>
          <w:rFonts w:ascii="Times New Roman" w:eastAsia="Times New Roman" w:hAnsi="Times New Roman" w:cs="Times New Roman"/>
          <w:sz w:val="20"/>
          <w:szCs w:val="20"/>
          <w:lang/>
        </w:rPr>
        <w:t xml:space="preserve">, and the second by Prime Minister </w:t>
      </w:r>
      <w:hyperlink r:id="rId10" w:tooltip="Rajiv Gandhi" w:history="1">
        <w:r w:rsidRPr="001C7607">
          <w:rPr>
            <w:rFonts w:ascii="Times New Roman" w:eastAsia="Times New Roman" w:hAnsi="Times New Roman" w:cs="Times New Roman"/>
            <w:color w:val="0000FF"/>
            <w:sz w:val="20"/>
            <w:szCs w:val="20"/>
            <w:u w:val="single"/>
            <w:lang/>
          </w:rPr>
          <w:t>Rajiv Gandhi</w:t>
        </w:r>
      </w:hyperlink>
      <w:r w:rsidRPr="001C7607">
        <w:rPr>
          <w:rFonts w:ascii="Times New Roman" w:eastAsia="Times New Roman" w:hAnsi="Times New Roman" w:cs="Times New Roman"/>
          <w:sz w:val="20"/>
          <w:szCs w:val="20"/>
          <w:lang/>
        </w:rPr>
        <w:t xml:space="preserve"> in 1986. It emphasizes three aspects in relation to elementary education:</w:t>
      </w:r>
    </w:p>
    <w:p w:rsidR="00556ECA" w:rsidRPr="001C7607" w:rsidRDefault="00556ECA" w:rsidP="00556ECA">
      <w:pPr>
        <w:numPr>
          <w:ilvl w:val="0"/>
          <w:numId w:val="1"/>
        </w:numPr>
        <w:spacing w:before="100" w:beforeAutospacing="1" w:after="100" w:afterAutospacing="1" w:line="240" w:lineRule="auto"/>
        <w:rPr>
          <w:rFonts w:ascii="Times New Roman" w:eastAsia="Times New Roman" w:hAnsi="Times New Roman" w:cs="Times New Roman"/>
          <w:sz w:val="20"/>
          <w:szCs w:val="20"/>
          <w:lang/>
        </w:rPr>
      </w:pPr>
      <w:r w:rsidRPr="001C7607">
        <w:rPr>
          <w:rFonts w:ascii="Times New Roman" w:eastAsia="Times New Roman" w:hAnsi="Times New Roman" w:cs="Times New Roman"/>
          <w:sz w:val="20"/>
          <w:szCs w:val="20"/>
          <w:lang/>
        </w:rPr>
        <w:t>universal access and enrolment,</w:t>
      </w:r>
    </w:p>
    <w:p w:rsidR="00556ECA" w:rsidRPr="001C7607" w:rsidRDefault="00556ECA" w:rsidP="00556ECA">
      <w:pPr>
        <w:numPr>
          <w:ilvl w:val="0"/>
          <w:numId w:val="1"/>
        </w:numPr>
        <w:spacing w:before="100" w:beforeAutospacing="1" w:after="100" w:afterAutospacing="1" w:line="240" w:lineRule="auto"/>
        <w:rPr>
          <w:rFonts w:ascii="Times New Roman" w:eastAsia="Times New Roman" w:hAnsi="Times New Roman" w:cs="Times New Roman"/>
          <w:sz w:val="20"/>
          <w:szCs w:val="20"/>
          <w:lang/>
        </w:rPr>
      </w:pPr>
      <w:r w:rsidRPr="001C7607">
        <w:rPr>
          <w:rFonts w:ascii="Times New Roman" w:eastAsia="Times New Roman" w:hAnsi="Times New Roman" w:cs="Times New Roman"/>
          <w:sz w:val="20"/>
          <w:szCs w:val="20"/>
          <w:lang/>
        </w:rPr>
        <w:t>universal retention of children up to 14 years of age, and</w:t>
      </w:r>
    </w:p>
    <w:p w:rsidR="00556ECA" w:rsidRPr="001C7607" w:rsidRDefault="00556ECA" w:rsidP="00556ECA">
      <w:pPr>
        <w:numPr>
          <w:ilvl w:val="0"/>
          <w:numId w:val="1"/>
        </w:numPr>
        <w:spacing w:before="100" w:beforeAutospacing="1" w:after="100" w:afterAutospacing="1" w:line="240" w:lineRule="auto"/>
        <w:rPr>
          <w:rFonts w:ascii="Times New Roman" w:eastAsia="Times New Roman" w:hAnsi="Times New Roman" w:cs="Times New Roman"/>
          <w:sz w:val="20"/>
          <w:szCs w:val="20"/>
          <w:lang/>
        </w:rPr>
      </w:pPr>
      <w:r w:rsidRPr="001C7607">
        <w:rPr>
          <w:rFonts w:ascii="Times New Roman" w:eastAsia="Times New Roman" w:hAnsi="Times New Roman" w:cs="Times New Roman"/>
          <w:sz w:val="20"/>
          <w:szCs w:val="20"/>
          <w:lang/>
        </w:rPr>
        <w:t>a substantial improvement in the quality of education to enable all children to achieve</w:t>
      </w:r>
    </w:p>
    <w:p w:rsidR="00556ECA" w:rsidRPr="001C7607" w:rsidRDefault="00556ECA" w:rsidP="00556ECA">
      <w:pPr>
        <w:pStyle w:val="Heading2"/>
        <w:rPr>
          <w:sz w:val="20"/>
          <w:szCs w:val="20"/>
        </w:rPr>
      </w:pPr>
      <w:r w:rsidRPr="001C7607">
        <w:rPr>
          <w:rStyle w:val="NormalWeb"/>
          <w:sz w:val="20"/>
          <w:szCs w:val="20"/>
        </w:rPr>
        <w:t xml:space="preserve"> </w:t>
      </w:r>
      <w:r w:rsidRPr="001C7607">
        <w:rPr>
          <w:rStyle w:val="mw-headline"/>
          <w:sz w:val="20"/>
          <w:szCs w:val="20"/>
        </w:rPr>
        <w:t>History</w:t>
      </w:r>
    </w:p>
    <w:p w:rsidR="00556ECA" w:rsidRPr="001C7607" w:rsidRDefault="00556ECA" w:rsidP="00556ECA">
      <w:pPr>
        <w:rPr>
          <w:sz w:val="20"/>
          <w:szCs w:val="20"/>
        </w:rPr>
      </w:pPr>
      <w:r w:rsidRPr="001C7607">
        <w:rPr>
          <w:sz w:val="20"/>
          <w:szCs w:val="20"/>
        </w:rPr>
        <w:t xml:space="preserve">Since the nation's independence in 1947, the Indian government sponsored a variety of </w:t>
      </w:r>
      <w:proofErr w:type="spellStart"/>
      <w:r w:rsidRPr="001C7607">
        <w:rPr>
          <w:sz w:val="20"/>
          <w:szCs w:val="20"/>
        </w:rPr>
        <w:t>programmes</w:t>
      </w:r>
      <w:proofErr w:type="spellEnd"/>
      <w:r w:rsidRPr="001C7607">
        <w:rPr>
          <w:sz w:val="20"/>
          <w:szCs w:val="20"/>
        </w:rPr>
        <w:t xml:space="preserve"> to address the problems of illiteracy in both rural and urban India. </w:t>
      </w:r>
      <w:hyperlink r:id="rId11" w:tooltip="Maulana Abul Kalam Azad" w:history="1">
        <w:proofErr w:type="spellStart"/>
        <w:r w:rsidRPr="001C7607">
          <w:rPr>
            <w:rStyle w:val="Hyperlink"/>
            <w:sz w:val="20"/>
            <w:szCs w:val="20"/>
          </w:rPr>
          <w:t>Maulana</w:t>
        </w:r>
        <w:proofErr w:type="spellEnd"/>
        <w:r w:rsidRPr="001C7607">
          <w:rPr>
            <w:rStyle w:val="Hyperlink"/>
            <w:sz w:val="20"/>
            <w:szCs w:val="20"/>
          </w:rPr>
          <w:t xml:space="preserve"> </w:t>
        </w:r>
        <w:proofErr w:type="spellStart"/>
        <w:r w:rsidRPr="001C7607">
          <w:rPr>
            <w:rStyle w:val="Hyperlink"/>
            <w:sz w:val="20"/>
            <w:szCs w:val="20"/>
          </w:rPr>
          <w:t>Abul</w:t>
        </w:r>
        <w:proofErr w:type="spellEnd"/>
        <w:r w:rsidRPr="001C7607">
          <w:rPr>
            <w:rStyle w:val="Hyperlink"/>
            <w:sz w:val="20"/>
            <w:szCs w:val="20"/>
          </w:rPr>
          <w:t xml:space="preserve"> </w:t>
        </w:r>
        <w:proofErr w:type="spellStart"/>
        <w:r w:rsidRPr="001C7607">
          <w:rPr>
            <w:rStyle w:val="Hyperlink"/>
            <w:sz w:val="20"/>
            <w:szCs w:val="20"/>
          </w:rPr>
          <w:t>Kalam</w:t>
        </w:r>
        <w:proofErr w:type="spellEnd"/>
        <w:r w:rsidRPr="001C7607">
          <w:rPr>
            <w:rStyle w:val="Hyperlink"/>
            <w:sz w:val="20"/>
            <w:szCs w:val="20"/>
          </w:rPr>
          <w:t xml:space="preserve"> Azad</w:t>
        </w:r>
      </w:hyperlink>
      <w:r w:rsidRPr="001C7607">
        <w:rPr>
          <w:sz w:val="20"/>
          <w:szCs w:val="20"/>
        </w:rPr>
        <w:t xml:space="preserve">, India's first </w:t>
      </w:r>
      <w:hyperlink r:id="rId12" w:tooltip="Ministry of Human Resource Development (India)" w:history="1">
        <w:r w:rsidRPr="001C7607">
          <w:rPr>
            <w:rStyle w:val="Hyperlink"/>
            <w:sz w:val="20"/>
            <w:szCs w:val="20"/>
          </w:rPr>
          <w:t>Minister of Education</w:t>
        </w:r>
      </w:hyperlink>
      <w:r w:rsidRPr="001C7607">
        <w:rPr>
          <w:sz w:val="20"/>
          <w:szCs w:val="20"/>
        </w:rPr>
        <w:t xml:space="preserve">, envisaged strong central government control over education throughout the country, with a uniform educational system. The Union government established the University Education Commission (1948–1949) and the Secondary Education Commission (1952–1953) to develop proposals to </w:t>
      </w:r>
      <w:proofErr w:type="spellStart"/>
      <w:r w:rsidRPr="001C7607">
        <w:rPr>
          <w:sz w:val="20"/>
          <w:szCs w:val="20"/>
        </w:rPr>
        <w:t>modernise</w:t>
      </w:r>
      <w:proofErr w:type="spellEnd"/>
      <w:r w:rsidRPr="001C7607">
        <w:rPr>
          <w:sz w:val="20"/>
          <w:szCs w:val="20"/>
        </w:rPr>
        <w:t xml:space="preserve"> India's education system. The Resolution on Scientific Policy was adopted by the government of </w:t>
      </w:r>
      <w:hyperlink r:id="rId13" w:tooltip="Jawaharlal Nehru" w:history="1">
        <w:r w:rsidRPr="001C7607">
          <w:rPr>
            <w:rStyle w:val="Hyperlink"/>
            <w:sz w:val="20"/>
            <w:szCs w:val="20"/>
          </w:rPr>
          <w:t>Jawaharlal Nehru</w:t>
        </w:r>
      </w:hyperlink>
      <w:r w:rsidRPr="001C7607">
        <w:rPr>
          <w:sz w:val="20"/>
          <w:szCs w:val="20"/>
        </w:rPr>
        <w:t xml:space="preserve">, India's first Prime Minister. The Nehru government sponsored the development of high-quality scientific education institutions such as the </w:t>
      </w:r>
      <w:hyperlink r:id="rId14" w:tooltip="Indian Institutes of Technology" w:history="1">
        <w:r w:rsidRPr="001C7607">
          <w:rPr>
            <w:rStyle w:val="Hyperlink"/>
            <w:sz w:val="20"/>
            <w:szCs w:val="20"/>
          </w:rPr>
          <w:t>Indian Institutes of Technology</w:t>
        </w:r>
      </w:hyperlink>
      <w:r w:rsidRPr="001C7607">
        <w:rPr>
          <w:sz w:val="20"/>
          <w:szCs w:val="20"/>
        </w:rPr>
        <w:t xml:space="preserve">. In 1961, the Union government formed the </w:t>
      </w:r>
      <w:hyperlink r:id="rId15" w:tooltip="National Council of Educational Research and Training" w:history="1">
        <w:r w:rsidRPr="001C7607">
          <w:rPr>
            <w:rStyle w:val="Hyperlink"/>
            <w:sz w:val="20"/>
            <w:szCs w:val="20"/>
          </w:rPr>
          <w:t>National Council of Educational Research and Training</w:t>
        </w:r>
      </w:hyperlink>
      <w:r w:rsidRPr="001C7607">
        <w:rPr>
          <w:sz w:val="20"/>
          <w:szCs w:val="20"/>
        </w:rPr>
        <w:t xml:space="preserve"> (NCERT) as an autonomous </w:t>
      </w:r>
      <w:proofErr w:type="spellStart"/>
      <w:r w:rsidRPr="001C7607">
        <w:rPr>
          <w:sz w:val="20"/>
          <w:szCs w:val="20"/>
        </w:rPr>
        <w:t>organisation</w:t>
      </w:r>
      <w:proofErr w:type="spellEnd"/>
      <w:r w:rsidRPr="001C7607">
        <w:rPr>
          <w:sz w:val="20"/>
          <w:szCs w:val="20"/>
        </w:rPr>
        <w:t xml:space="preserve"> that would advise both the Union and state governments on formulating and implementing education policies.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040"/>
        <w:gridCol w:w="8440"/>
      </w:tblGrid>
      <w:tr w:rsidR="00556ECA" w:rsidRPr="001C7607" w:rsidTr="00556ECA">
        <w:trPr>
          <w:trHeight w:val="1440"/>
          <w:tblCellSpacing w:w="0" w:type="dxa"/>
        </w:trPr>
        <w:tc>
          <w:tcPr>
            <w:tcW w:w="1665" w:type="dxa"/>
            <w:tcBorders>
              <w:top w:val="outset" w:sz="6" w:space="0" w:color="CCCCCC"/>
              <w:left w:val="outset" w:sz="6" w:space="0" w:color="CCCCCC"/>
              <w:bottom w:val="outset" w:sz="6" w:space="0" w:color="CCCCCC"/>
              <w:right w:val="outset" w:sz="6" w:space="0" w:color="CCCCCC"/>
            </w:tcBorders>
            <w:vAlign w:val="center"/>
            <w:hideMark/>
          </w:tcPr>
          <w:p w:rsidR="00556ECA" w:rsidRPr="001C7607" w:rsidRDefault="00556ECA" w:rsidP="00556ECA">
            <w:pPr>
              <w:spacing w:before="100" w:beforeAutospacing="1" w:after="100" w:afterAutospacing="1" w:line="240" w:lineRule="auto"/>
              <w:jc w:val="center"/>
              <w:rPr>
                <w:rFonts w:ascii="Times New Roman" w:eastAsia="Times New Roman" w:hAnsi="Times New Roman" w:cs="Times New Roman"/>
                <w:sz w:val="20"/>
                <w:szCs w:val="20"/>
              </w:rPr>
            </w:pPr>
          </w:p>
        </w:tc>
        <w:tc>
          <w:tcPr>
            <w:tcW w:w="12480" w:type="dxa"/>
            <w:tcBorders>
              <w:top w:val="outset" w:sz="6" w:space="0" w:color="CCCCCC"/>
              <w:left w:val="outset" w:sz="6" w:space="0" w:color="CCCCCC"/>
              <w:bottom w:val="outset" w:sz="6" w:space="0" w:color="CCCCCC"/>
              <w:right w:val="outset" w:sz="6" w:space="0" w:color="CCCCCC"/>
            </w:tcBorders>
            <w:shd w:val="clear" w:color="auto" w:fill="FEFDA5"/>
            <w:vAlign w:val="center"/>
            <w:hideMark/>
          </w:tcPr>
          <w:p w:rsidR="00556ECA" w:rsidRPr="00B6744A" w:rsidRDefault="00556ECA" w:rsidP="00556ECA">
            <w:pPr>
              <w:spacing w:before="100" w:beforeAutospacing="1" w:after="100" w:afterAutospacing="1" w:line="240" w:lineRule="auto"/>
              <w:rPr>
                <w:rFonts w:ascii="Times New Roman" w:eastAsia="Times New Roman" w:hAnsi="Times New Roman" w:cs="Times New Roman"/>
                <w:sz w:val="32"/>
                <w:szCs w:val="32"/>
              </w:rPr>
            </w:pPr>
            <w:r w:rsidRPr="00B6744A">
              <w:rPr>
                <w:rFonts w:ascii="Times New Roman" w:eastAsia="Times New Roman" w:hAnsi="Times New Roman" w:cs="Times New Roman"/>
                <w:sz w:val="32"/>
                <w:szCs w:val="32"/>
              </w:rPr>
              <w:t>INTRODUCTION TO NATIONAL POLICY ON EDUCATION 1968</w:t>
            </w:r>
          </w:p>
        </w:tc>
      </w:tr>
    </w:tbl>
    <w:p w:rsidR="00556ECA" w:rsidRPr="001C7607" w:rsidRDefault="00556ECA" w:rsidP="00556ECA">
      <w:pPr>
        <w:rPr>
          <w:sz w:val="20"/>
          <w:szCs w:val="20"/>
        </w:rPr>
      </w:pPr>
    </w:p>
    <w:p w:rsidR="00556ECA" w:rsidRPr="001C7607" w:rsidRDefault="00556ECA" w:rsidP="00556ECA">
      <w:pPr>
        <w:pStyle w:val="NormalWeb"/>
        <w:rPr>
          <w:sz w:val="20"/>
          <w:szCs w:val="20"/>
        </w:rPr>
      </w:pPr>
      <w:r w:rsidRPr="001C7607">
        <w:rPr>
          <w:sz w:val="20"/>
          <w:szCs w:val="20"/>
        </w:rPr>
        <w:t>We have already discussed the recommendation of the Kothari Education Commission in the previous unit. The National Policy of Education 1968 is based on the recommendations of the Commission of 1964-66</w:t>
      </w:r>
      <w:proofErr w:type="gramStart"/>
      <w:r w:rsidRPr="001C7607">
        <w:rPr>
          <w:sz w:val="20"/>
          <w:szCs w:val="20"/>
        </w:rPr>
        <w:t>..</w:t>
      </w:r>
      <w:proofErr w:type="gramEnd"/>
      <w:r w:rsidRPr="001C7607">
        <w:rPr>
          <w:sz w:val="20"/>
          <w:szCs w:val="20"/>
        </w:rPr>
        <w:t xml:space="preserve"> The Commission recommended that the Government of India should issue a statement on the National Policy on Education which should provide guidance to the state Governments and the local authorities in preparing and implementing educational plans. In 1967 the Govt. of India constituted a committee of Members of parliament on Education to prepare the draft of a statement on the National Policy of Education. The Committee brought together the leading members of almost all the political parties in the country and prepared a draft which was considered by the Central Advisory Board of Education. A general consensus on the National Policy on Education emerged in the course of the Board’s deliberations.</w:t>
      </w:r>
      <w:r w:rsidRPr="001C7607">
        <w:rPr>
          <w:sz w:val="20"/>
          <w:szCs w:val="20"/>
        </w:rPr>
        <w:br/>
      </w:r>
      <w:r w:rsidRPr="001C7607">
        <w:rPr>
          <w:sz w:val="20"/>
          <w:szCs w:val="20"/>
        </w:rPr>
        <w:br/>
        <w:t>This unit will help you to understand the resolution adopted on National Policy on Education 1968 and its evaluation.</w:t>
      </w:r>
      <w:r w:rsidRPr="001C7607">
        <w:rPr>
          <w:rStyle w:val="Heading1Char"/>
          <w:sz w:val="20"/>
          <w:szCs w:val="20"/>
        </w:rPr>
        <w:t xml:space="preserve">                                                     </w:t>
      </w:r>
      <w:r w:rsidR="00B6744A">
        <w:rPr>
          <w:rStyle w:val="Heading1Char"/>
          <w:sz w:val="20"/>
          <w:szCs w:val="20"/>
        </w:rPr>
        <w:t xml:space="preserve">                                                                                                              </w:t>
      </w:r>
      <w:r w:rsidRPr="00B6744A">
        <w:rPr>
          <w:rFonts w:asciiTheme="minorHAnsi" w:eastAsiaTheme="minorHAnsi" w:hAnsiTheme="minorHAnsi" w:cstheme="minorBidi"/>
          <w:b/>
          <w:sz w:val="28"/>
          <w:szCs w:val="28"/>
        </w:rPr>
        <w:t xml:space="preserve">DECLARATION OF THE GOVERNMENT POLICY                                                                                                             </w:t>
      </w:r>
      <w:r w:rsidR="00B6744A" w:rsidRPr="00B6744A">
        <w:rPr>
          <w:rFonts w:asciiTheme="minorHAnsi" w:eastAsiaTheme="minorHAnsi" w:hAnsiTheme="minorHAnsi" w:cstheme="minorBidi"/>
          <w:b/>
          <w:sz w:val="28"/>
          <w:szCs w:val="28"/>
        </w:rPr>
        <w:t xml:space="preserve">           </w:t>
      </w:r>
      <w:r w:rsidRPr="00B6744A">
        <w:rPr>
          <w:rFonts w:asciiTheme="minorHAnsi" w:eastAsiaTheme="minorHAnsi" w:hAnsiTheme="minorHAnsi" w:cstheme="minorBidi"/>
          <w:b/>
          <w:sz w:val="28"/>
          <w:szCs w:val="28"/>
        </w:rPr>
        <w:t xml:space="preserve">  </w:t>
      </w:r>
      <w:r w:rsidRPr="00B6744A">
        <w:rPr>
          <w:b/>
          <w:sz w:val="28"/>
          <w:szCs w:val="28"/>
        </w:rPr>
        <w:t xml:space="preserve"> </w:t>
      </w:r>
      <w:r w:rsidRPr="001C7607">
        <w:rPr>
          <w:sz w:val="20"/>
          <w:szCs w:val="20"/>
        </w:rPr>
        <w:t xml:space="preserve">In its policy declaration the Government of India stated that the Government is convinced that a radical reconstruction of education on the broad lines recommended by the education commission is essential for economic and cultural development of the country for national integration and for realizing the ideal of a socialistic pattern of society. This will involve a transformation of the system to relate it more closely to the life of the people, effort to expand educational opportunity, effort to raise the quality of education at all stages, emphasis on development of science and technology and cultivation of moral and social values. The educational system must produce young man </w:t>
      </w:r>
      <w:r w:rsidRPr="001C7607">
        <w:rPr>
          <w:sz w:val="20"/>
          <w:szCs w:val="20"/>
        </w:rPr>
        <w:lastRenderedPageBreak/>
        <w:t xml:space="preserve">and women of character and ability committed to national service and development. Only then education will be able to play it vital role in promoting national progress, creating a sense of common citizenship and culture and strengthening national integration. Only then education will be able to play its vital role in promoting national progress. </w:t>
      </w:r>
    </w:p>
    <w:p w:rsidR="0042624E" w:rsidRPr="00B6744A" w:rsidRDefault="00556ECA" w:rsidP="00556ECA">
      <w:pPr>
        <w:pStyle w:val="NormalWeb"/>
        <w:rPr>
          <w:b/>
          <w:sz w:val="28"/>
          <w:szCs w:val="28"/>
        </w:rPr>
      </w:pPr>
      <w:r w:rsidRPr="00B6744A">
        <w:rPr>
          <w:b/>
          <w:sz w:val="28"/>
          <w:szCs w:val="28"/>
        </w:rPr>
        <w:t>RESOLUTION ADOPTED ON NATIONAL POLICY OF EDUCATION</w:t>
      </w:r>
    </w:p>
    <w:p w:rsidR="0042624E" w:rsidRPr="001C7607" w:rsidRDefault="0042624E" w:rsidP="0042624E">
      <w:pPr>
        <w:spacing w:before="100" w:beforeAutospacing="1" w:after="100" w:afterAutospacing="1"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 xml:space="preserve">Now we are familiar with the background, let us discuss the resolutions that have been included in the National Policy of Education, 1968. These resolutions can be considered as the follow up </w:t>
      </w:r>
      <w:proofErr w:type="spellStart"/>
      <w:r w:rsidRPr="001C7607">
        <w:rPr>
          <w:rFonts w:ascii="Times New Roman" w:eastAsia="Times New Roman" w:hAnsi="Times New Roman" w:cs="Times New Roman"/>
          <w:sz w:val="20"/>
          <w:szCs w:val="20"/>
        </w:rPr>
        <w:t>programme</w:t>
      </w:r>
      <w:proofErr w:type="spellEnd"/>
      <w:r w:rsidRPr="001C7607">
        <w:rPr>
          <w:rFonts w:ascii="Times New Roman" w:eastAsia="Times New Roman" w:hAnsi="Times New Roman" w:cs="Times New Roman"/>
          <w:sz w:val="20"/>
          <w:szCs w:val="20"/>
        </w:rPr>
        <w:t xml:space="preserve"> of the recommendations of the Kothari Education </w:t>
      </w:r>
      <w:proofErr w:type="spellStart"/>
      <w:r w:rsidRPr="001C7607">
        <w:rPr>
          <w:rFonts w:ascii="Times New Roman" w:eastAsia="Times New Roman" w:hAnsi="Times New Roman" w:cs="Times New Roman"/>
          <w:sz w:val="20"/>
          <w:szCs w:val="20"/>
        </w:rPr>
        <w:t>Commisison</w:t>
      </w:r>
      <w:proofErr w:type="spellEnd"/>
      <w:r w:rsidRPr="001C7607">
        <w:rPr>
          <w:rFonts w:ascii="Times New Roman" w:eastAsia="Times New Roman" w:hAnsi="Times New Roman" w:cs="Times New Roman"/>
          <w:sz w:val="20"/>
          <w:szCs w:val="20"/>
        </w:rPr>
        <w:t xml:space="preserve">. </w:t>
      </w:r>
    </w:p>
    <w:tbl>
      <w:tblPr>
        <w:tblW w:w="5000" w:type="pct"/>
        <w:tblCellSpacing w:w="0" w:type="dxa"/>
        <w:tblCellMar>
          <w:left w:w="0" w:type="dxa"/>
          <w:right w:w="0" w:type="dxa"/>
        </w:tblCellMar>
        <w:tblLook w:val="04A0"/>
      </w:tblPr>
      <w:tblGrid>
        <w:gridCol w:w="172"/>
        <w:gridCol w:w="9188"/>
      </w:tblGrid>
      <w:tr w:rsidR="0042624E" w:rsidRPr="001C7607" w:rsidTr="0042624E">
        <w:trPr>
          <w:trHeight w:val="1935"/>
          <w:tblCellSpacing w:w="0" w:type="dxa"/>
        </w:trPr>
        <w:tc>
          <w:tcPr>
            <w:tcW w:w="144" w:type="pct"/>
            <w:hideMark/>
          </w:tcPr>
          <w:p w:rsidR="0042624E" w:rsidRPr="001C7607" w:rsidRDefault="0042624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6" name="Picture 11"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Pr="001C7607">
              <w:rPr>
                <w:rFonts w:ascii="Times New Roman" w:eastAsia="Times New Roman" w:hAnsi="Times New Roman" w:cs="Times New Roman"/>
                <w:noProof/>
                <w:sz w:val="20"/>
                <w:szCs w:val="20"/>
              </w:rPr>
              <w:drawing>
                <wp:inline distT="0" distB="0" distL="0" distR="0">
                  <wp:extent cx="132080" cy="163830"/>
                  <wp:effectExtent l="19050" t="0" r="1270" b="0"/>
                  <wp:docPr id="8" name="Picture 1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Pr="001C7607">
              <w:rPr>
                <w:rFonts w:ascii="Times New Roman" w:eastAsia="Times New Roman" w:hAnsi="Times New Roman" w:cs="Times New Roman"/>
                <w:noProof/>
                <w:sz w:val="20"/>
                <w:szCs w:val="20"/>
              </w:rPr>
              <w:drawing>
                <wp:inline distT="0" distB="0" distL="0" distR="0">
                  <wp:extent cx="132080" cy="163830"/>
                  <wp:effectExtent l="19050" t="0" r="1270" b="0"/>
                  <wp:docPr id="12" name="Picture 1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Pr="001C7607">
              <w:rPr>
                <w:rFonts w:ascii="Times New Roman" w:eastAsia="Times New Roman" w:hAnsi="Times New Roman" w:cs="Times New Roman"/>
                <w:noProof/>
                <w:sz w:val="20"/>
                <w:szCs w:val="20"/>
              </w:rPr>
              <w:drawing>
                <wp:inline distT="0" distB="0" distL="0" distR="0">
                  <wp:extent cx="132080" cy="163830"/>
                  <wp:effectExtent l="19050" t="0" r="1270" b="0"/>
                  <wp:docPr id="14" name="Picture 1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noProof/>
                <w:sz w:val="20"/>
                <w:szCs w:val="20"/>
              </w:rPr>
              <w:drawing>
                <wp:inline distT="0" distB="0" distL="0" distR="0">
                  <wp:extent cx="132080" cy="163830"/>
                  <wp:effectExtent l="19050" t="0" r="1270" b="0"/>
                  <wp:docPr id="28" name="Picture 2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CA1A7E" w:rsidRPr="001C7607">
              <w:rPr>
                <w:rFonts w:ascii="Times New Roman" w:eastAsia="Times New Roman" w:hAnsi="Times New Roman" w:cs="Times New Roman"/>
                <w:sz w:val="20"/>
                <w:szCs w:val="20"/>
              </w:rPr>
              <w:drawing>
                <wp:inline distT="0" distB="0" distL="0" distR="0">
                  <wp:extent cx="132080" cy="163830"/>
                  <wp:effectExtent l="19050" t="0" r="1270" b="0"/>
                  <wp:docPr id="56" name="Picture 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noProof/>
                <w:sz w:val="20"/>
                <w:szCs w:val="20"/>
              </w:rPr>
              <w:drawing>
                <wp:inline distT="0" distB="0" distL="0" distR="0">
                  <wp:extent cx="132080" cy="163830"/>
                  <wp:effectExtent l="19050" t="0" r="1270" b="0"/>
                  <wp:docPr id="38" name="Picture 4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noProof/>
                <w:sz w:val="20"/>
                <w:szCs w:val="20"/>
              </w:rPr>
              <w:drawing>
                <wp:inline distT="0" distB="0" distL="0" distR="0">
                  <wp:extent cx="132080" cy="163830"/>
                  <wp:effectExtent l="19050" t="0" r="1270" b="0"/>
                  <wp:docPr id="39" name="Picture 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noProof/>
                <w:sz w:val="20"/>
                <w:szCs w:val="20"/>
              </w:rPr>
              <w:drawing>
                <wp:inline distT="0" distB="0" distL="0" distR="0">
                  <wp:extent cx="132080" cy="163830"/>
                  <wp:effectExtent l="19050" t="0" r="1270" b="0"/>
                  <wp:docPr id="41" name="Picture 4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noProof/>
                <w:sz w:val="20"/>
                <w:szCs w:val="20"/>
              </w:rPr>
              <w:drawing>
                <wp:inline distT="0" distB="0" distL="0" distR="0">
                  <wp:extent cx="132080" cy="163830"/>
                  <wp:effectExtent l="19050" t="0" r="1270" b="0"/>
                  <wp:docPr id="42" name="Picture 53"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noProof/>
                <w:sz w:val="20"/>
                <w:szCs w:val="20"/>
              </w:rPr>
              <w:drawing>
                <wp:inline distT="0" distB="0" distL="0" distR="0">
                  <wp:extent cx="132080" cy="163830"/>
                  <wp:effectExtent l="19050" t="0" r="1270" b="0"/>
                  <wp:docPr id="43" name="Picture 5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92002C" w:rsidRPr="001C7607">
              <w:rPr>
                <w:rFonts w:ascii="Times New Roman" w:eastAsia="Times New Roman" w:hAnsi="Times New Roman" w:cs="Times New Roman"/>
                <w:sz w:val="20"/>
                <w:szCs w:val="20"/>
              </w:rPr>
              <w:drawing>
                <wp:inline distT="0" distB="0" distL="0" distR="0">
                  <wp:extent cx="132080" cy="163830"/>
                  <wp:effectExtent l="19050" t="0" r="1270" b="0"/>
                  <wp:docPr id="46" name="Picture 61"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00CA1A7E" w:rsidRPr="001C7607">
              <w:rPr>
                <w:rFonts w:ascii="Times New Roman" w:eastAsia="Times New Roman" w:hAnsi="Times New Roman" w:cs="Times New Roman"/>
                <w:sz w:val="20"/>
                <w:szCs w:val="20"/>
              </w:rPr>
              <w:drawing>
                <wp:inline distT="0" distB="0" distL="0" distR="0">
                  <wp:extent cx="187087" cy="162929"/>
                  <wp:effectExtent l="19050" t="0" r="0" b="0"/>
                  <wp:docPr id="52" name="Picture 63"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kkhsou.in/main/images/5.gif"/>
                          <pic:cNvPicPr>
                            <a:picLocks noChangeAspect="1" noChangeArrowheads="1"/>
                          </pic:cNvPicPr>
                        </pic:nvPicPr>
                        <pic:blipFill>
                          <a:blip r:embed="rId16"/>
                          <a:srcRect/>
                          <a:stretch>
                            <a:fillRect/>
                          </a:stretch>
                        </pic:blipFill>
                        <pic:spPr bwMode="auto">
                          <a:xfrm>
                            <a:off x="0" y="0"/>
                            <a:ext cx="188122" cy="163830"/>
                          </a:xfrm>
                          <a:prstGeom prst="rect">
                            <a:avLst/>
                          </a:prstGeom>
                          <a:noFill/>
                          <a:ln w="9525">
                            <a:noFill/>
                            <a:miter lim="800000"/>
                            <a:headEnd/>
                            <a:tailEnd/>
                          </a:ln>
                        </pic:spPr>
                      </pic:pic>
                    </a:graphicData>
                  </a:graphic>
                </wp:inline>
              </w:drawing>
            </w:r>
            <w:r w:rsidR="00CA1A7E" w:rsidRPr="001C7607">
              <w:rPr>
                <w:rFonts w:ascii="Times New Roman" w:eastAsia="Times New Roman" w:hAnsi="Times New Roman" w:cs="Times New Roman"/>
                <w:sz w:val="20"/>
                <w:szCs w:val="20"/>
              </w:rPr>
              <w:drawing>
                <wp:inline distT="0" distB="0" distL="0" distR="0">
                  <wp:extent cx="45719" cy="284123"/>
                  <wp:effectExtent l="19050" t="0" r="0" b="0"/>
                  <wp:docPr id="58" name="Picture 6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kkhsou.in/main/images/5.gif"/>
                          <pic:cNvPicPr>
                            <a:picLocks noChangeAspect="1" noChangeArrowheads="1"/>
                          </pic:cNvPicPr>
                        </pic:nvPicPr>
                        <pic:blipFill>
                          <a:blip r:embed="rId16"/>
                          <a:srcRect/>
                          <a:stretch>
                            <a:fillRect/>
                          </a:stretch>
                        </pic:blipFill>
                        <pic:spPr bwMode="auto">
                          <a:xfrm flipH="1">
                            <a:off x="0" y="0"/>
                            <a:ext cx="46959" cy="291832"/>
                          </a:xfrm>
                          <a:prstGeom prst="rect">
                            <a:avLst/>
                          </a:prstGeom>
                          <a:noFill/>
                          <a:ln w="9525">
                            <a:noFill/>
                            <a:miter lim="800000"/>
                            <a:headEnd/>
                            <a:tailEnd/>
                          </a:ln>
                        </pic:spPr>
                      </pic:pic>
                    </a:graphicData>
                  </a:graphic>
                </wp:inline>
              </w:drawing>
            </w:r>
            <w:r w:rsidR="00CA1A7E" w:rsidRPr="001C7607">
              <w:rPr>
                <w:rFonts w:ascii="Times New Roman" w:eastAsia="Times New Roman" w:hAnsi="Times New Roman" w:cs="Times New Roman"/>
                <w:sz w:val="20"/>
                <w:szCs w:val="20"/>
              </w:rPr>
              <w:drawing>
                <wp:inline distT="0" distB="0" distL="0" distR="0">
                  <wp:extent cx="132080" cy="163830"/>
                  <wp:effectExtent l="19050" t="0" r="1270" b="0"/>
                  <wp:docPr id="54" name="Picture 6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r w:rsidRPr="001C7607">
              <w:rPr>
                <w:rFonts w:ascii="Times New Roman" w:eastAsia="Times New Roman" w:hAnsi="Times New Roman" w:cs="Times New Roman"/>
                <w:noProof/>
                <w:sz w:val="20"/>
                <w:szCs w:val="20"/>
              </w:rPr>
              <w:drawing>
                <wp:inline distT="0" distB="0" distL="0" distR="0">
                  <wp:extent cx="132080" cy="163830"/>
                  <wp:effectExtent l="19050" t="0" r="1270" b="0"/>
                  <wp:docPr id="2" name="Picture 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4856" w:type="pct"/>
            <w:hideMark/>
          </w:tcPr>
          <w:p w:rsidR="0042624E" w:rsidRPr="001C7607" w:rsidRDefault="0042624E" w:rsidP="0042624E">
            <w:pPr>
              <w:spacing w:after="0" w:line="240" w:lineRule="auto"/>
              <w:rPr>
                <w:rFonts w:ascii="Times New Roman" w:eastAsia="Times New Roman" w:hAnsi="Times New Roman" w:cs="Times New Roman"/>
                <w:b/>
                <w:bCs/>
                <w:sz w:val="20"/>
                <w:szCs w:val="20"/>
              </w:rPr>
            </w:pPr>
            <w:r w:rsidRPr="001C7607">
              <w:rPr>
                <w:rFonts w:ascii="Times New Roman" w:eastAsia="Times New Roman" w:hAnsi="Times New Roman" w:cs="Times New Roman"/>
                <w:b/>
                <w:bCs/>
                <w:sz w:val="20"/>
                <w:szCs w:val="20"/>
              </w:rPr>
              <w:t xml:space="preserve">Free and Compulsory Education </w:t>
            </w:r>
          </w:p>
          <w:tbl>
            <w:tblPr>
              <w:tblW w:w="5000" w:type="pct"/>
              <w:tblCellSpacing w:w="0" w:type="dxa"/>
              <w:tblCellMar>
                <w:left w:w="0" w:type="dxa"/>
                <w:right w:w="0" w:type="dxa"/>
              </w:tblCellMar>
              <w:tblLook w:val="04A0"/>
            </w:tblPr>
            <w:tblGrid>
              <w:gridCol w:w="9185"/>
              <w:gridCol w:w="3"/>
            </w:tblGrid>
            <w:tr w:rsidR="0042624E" w:rsidRPr="001C7607" w:rsidTr="0042624E">
              <w:trPr>
                <w:gridAfter w:val="1"/>
                <w:tblCellSpacing w:w="0" w:type="dxa"/>
              </w:trPr>
              <w:tc>
                <w:tcPr>
                  <w:tcW w:w="4800" w:type="pct"/>
                  <w:hideMark/>
                </w:tcPr>
                <w:p w:rsidR="0042624E" w:rsidRPr="001C7607" w:rsidRDefault="0042624E" w:rsidP="0042624E">
                  <w:pPr>
                    <w:spacing w:before="100" w:beforeAutospacing="1" w:after="100" w:afterAutospacing="1" w:line="240" w:lineRule="auto"/>
                    <w:rPr>
                      <w:rFonts w:ascii="Times New Roman" w:eastAsia="Times New Roman" w:hAnsi="Times New Roman" w:cs="Times New Roman"/>
                      <w:sz w:val="20"/>
                      <w:szCs w:val="20"/>
                    </w:rPr>
                  </w:pPr>
                </w:p>
              </w:tc>
            </w:tr>
            <w:tr w:rsidR="0042624E" w:rsidRPr="001C7607" w:rsidTr="0042624E">
              <w:trPr>
                <w:trHeight w:val="2655"/>
                <w:tblCellSpacing w:w="0" w:type="dxa"/>
              </w:trPr>
              <w:tc>
                <w:tcPr>
                  <w:tcW w:w="0" w:type="auto"/>
                  <w:hideMark/>
                </w:tcPr>
                <w:p w:rsidR="0042624E" w:rsidRPr="001C7607" w:rsidRDefault="0042624E" w:rsidP="0042624E">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Status, Emoluments and Education of Teachers</w:t>
                  </w:r>
                </w:p>
                <w:tbl>
                  <w:tblPr>
                    <w:tblW w:w="5000" w:type="pct"/>
                    <w:tblCellSpacing w:w="0" w:type="dxa"/>
                    <w:tblCellMar>
                      <w:left w:w="0" w:type="dxa"/>
                      <w:right w:w="0" w:type="dxa"/>
                    </w:tblCellMar>
                    <w:tblLook w:val="04A0"/>
                  </w:tblPr>
                  <w:tblGrid>
                    <w:gridCol w:w="3"/>
                    <w:gridCol w:w="9182"/>
                  </w:tblGrid>
                  <w:tr w:rsidR="0042624E" w:rsidRPr="001C7607" w:rsidTr="0042624E">
                    <w:trPr>
                      <w:trHeight w:val="4170"/>
                      <w:tblCellSpacing w:w="0" w:type="dxa"/>
                    </w:trPr>
                    <w:tc>
                      <w:tcPr>
                        <w:tcW w:w="0" w:type="auto"/>
                        <w:hideMark/>
                      </w:tcPr>
                      <w:p w:rsidR="0042624E" w:rsidRPr="001C7607" w:rsidRDefault="0042624E" w:rsidP="0042624E">
                        <w:pPr>
                          <w:spacing w:after="0" w:line="240" w:lineRule="auto"/>
                          <w:jc w:val="center"/>
                          <w:rPr>
                            <w:rFonts w:ascii="Times New Roman" w:eastAsia="Times New Roman" w:hAnsi="Times New Roman" w:cs="Times New Roman"/>
                            <w:sz w:val="20"/>
                            <w:szCs w:val="20"/>
                          </w:rPr>
                        </w:pPr>
                      </w:p>
                    </w:tc>
                    <w:tc>
                      <w:tcPr>
                        <w:tcW w:w="0" w:type="auto"/>
                        <w:hideMark/>
                      </w:tcPr>
                      <w:p w:rsidR="0042624E" w:rsidRPr="001C7607" w:rsidRDefault="0042624E" w:rsidP="0042624E">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Development of languages</w:t>
                        </w:r>
                      </w:p>
                      <w:tbl>
                        <w:tblPr>
                          <w:tblW w:w="5000" w:type="pct"/>
                          <w:tblCellSpacing w:w="0" w:type="dxa"/>
                          <w:tblCellMar>
                            <w:left w:w="0" w:type="dxa"/>
                            <w:right w:w="0" w:type="dxa"/>
                          </w:tblCellMar>
                          <w:tblLook w:val="04A0"/>
                        </w:tblPr>
                        <w:tblGrid>
                          <w:gridCol w:w="3"/>
                          <w:gridCol w:w="9179"/>
                        </w:tblGrid>
                        <w:tr w:rsidR="0042624E" w:rsidRPr="001C7607" w:rsidTr="0042624E">
                          <w:trPr>
                            <w:trHeight w:val="4800"/>
                            <w:tblCellSpacing w:w="0" w:type="dxa"/>
                          </w:trPr>
                          <w:tc>
                            <w:tcPr>
                              <w:tcW w:w="0" w:type="auto"/>
                              <w:hideMark/>
                            </w:tcPr>
                            <w:p w:rsidR="0042624E" w:rsidRPr="001C7607" w:rsidRDefault="0042624E" w:rsidP="0042624E">
                              <w:pPr>
                                <w:spacing w:after="0" w:line="240" w:lineRule="auto"/>
                                <w:jc w:val="center"/>
                                <w:rPr>
                                  <w:rFonts w:ascii="Times New Roman" w:eastAsia="Times New Roman" w:hAnsi="Times New Roman" w:cs="Times New Roman"/>
                                  <w:sz w:val="20"/>
                                  <w:szCs w:val="20"/>
                                </w:rPr>
                              </w:pPr>
                            </w:p>
                          </w:tc>
                          <w:tc>
                            <w:tcPr>
                              <w:tcW w:w="0" w:type="auto"/>
                              <w:hideMark/>
                            </w:tcPr>
                            <w:p w:rsidR="0042624E" w:rsidRPr="001C7607" w:rsidRDefault="0042624E" w:rsidP="0042624E">
                              <w:pPr>
                                <w:spacing w:after="0" w:line="240" w:lineRule="auto"/>
                                <w:rPr>
                                  <w:rFonts w:ascii="Times New Roman" w:eastAsia="Times New Roman" w:hAnsi="Times New Roman" w:cs="Times New Roman"/>
                                  <w:bCs/>
                                  <w:sz w:val="20"/>
                                  <w:szCs w:val="20"/>
                                </w:rPr>
                              </w:pPr>
                              <w:proofErr w:type="spellStart"/>
                              <w:r w:rsidRPr="001C7607">
                                <w:rPr>
                                  <w:rFonts w:ascii="Times New Roman" w:eastAsia="Times New Roman" w:hAnsi="Times New Roman" w:cs="Times New Roman"/>
                                  <w:bCs/>
                                  <w:sz w:val="20"/>
                                  <w:szCs w:val="20"/>
                                </w:rPr>
                                <w:t>Equalisation</w:t>
                              </w:r>
                              <w:proofErr w:type="spellEnd"/>
                              <w:r w:rsidRPr="001C7607">
                                <w:rPr>
                                  <w:rFonts w:ascii="Times New Roman" w:eastAsia="Times New Roman" w:hAnsi="Times New Roman" w:cs="Times New Roman"/>
                                  <w:bCs/>
                                  <w:sz w:val="20"/>
                                  <w:szCs w:val="20"/>
                                </w:rPr>
                                <w:t xml:space="preserve"> of Educational Opportunities </w:t>
                              </w:r>
                            </w:p>
                            <w:tbl>
                              <w:tblPr>
                                <w:tblW w:w="5000" w:type="pct"/>
                                <w:tblCellSpacing w:w="0" w:type="dxa"/>
                                <w:tblCellMar>
                                  <w:left w:w="0" w:type="dxa"/>
                                  <w:right w:w="0" w:type="dxa"/>
                                </w:tblCellMar>
                                <w:tblLook w:val="04A0"/>
                              </w:tblPr>
                              <w:tblGrid>
                                <w:gridCol w:w="3"/>
                                <w:gridCol w:w="9176"/>
                              </w:tblGrid>
                              <w:tr w:rsidR="0042624E" w:rsidRPr="001C7607" w:rsidTr="0042624E">
                                <w:trPr>
                                  <w:trHeight w:val="1125"/>
                                  <w:tblCellSpacing w:w="0" w:type="dxa"/>
                                </w:trPr>
                                <w:tc>
                                  <w:tcPr>
                                    <w:tcW w:w="12" w:type="pct"/>
                                    <w:hideMark/>
                                  </w:tcPr>
                                  <w:p w:rsidR="0042624E" w:rsidRPr="001C7607" w:rsidRDefault="0042624E" w:rsidP="0042624E">
                                    <w:pPr>
                                      <w:spacing w:after="0" w:line="240" w:lineRule="auto"/>
                                      <w:jc w:val="center"/>
                                      <w:rPr>
                                        <w:rFonts w:ascii="Times New Roman" w:eastAsia="Times New Roman" w:hAnsi="Times New Roman" w:cs="Times New Roman"/>
                                        <w:sz w:val="20"/>
                                        <w:szCs w:val="20"/>
                                      </w:rPr>
                                    </w:pPr>
                                  </w:p>
                                </w:tc>
                                <w:tc>
                                  <w:tcPr>
                                    <w:tcW w:w="4988" w:type="pct"/>
                                    <w:hideMark/>
                                  </w:tcPr>
                                  <w:p w:rsidR="0042624E" w:rsidRPr="001C7607" w:rsidRDefault="0042624E" w:rsidP="0042624E">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 xml:space="preserve">Identification of Talent </w:t>
                                    </w:r>
                                  </w:p>
                                  <w:tbl>
                                    <w:tblPr>
                                      <w:tblW w:w="5000" w:type="pct"/>
                                      <w:tblCellSpacing w:w="0" w:type="dxa"/>
                                      <w:tblCellMar>
                                        <w:left w:w="0" w:type="dxa"/>
                                        <w:right w:w="0" w:type="dxa"/>
                                      </w:tblCellMar>
                                      <w:tblLook w:val="04A0"/>
                                    </w:tblPr>
                                    <w:tblGrid>
                                      <w:gridCol w:w="143"/>
                                      <w:gridCol w:w="9033"/>
                                    </w:tblGrid>
                                    <w:tr w:rsidR="0042624E" w:rsidRPr="001C7607" w:rsidTr="0042624E">
                                      <w:trPr>
                                        <w:trHeight w:val="1170"/>
                                        <w:tblCellSpacing w:w="0" w:type="dxa"/>
                                      </w:trPr>
                                      <w:tc>
                                        <w:tcPr>
                                          <w:tcW w:w="4988" w:type="pct"/>
                                          <w:gridSpan w:val="2"/>
                                          <w:hideMark/>
                                        </w:tcPr>
                                        <w:p w:rsidR="0042624E" w:rsidRPr="001C7607" w:rsidRDefault="0042624E" w:rsidP="0042624E">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 xml:space="preserve">Science Education and Research </w:t>
                                          </w:r>
                                          <w:r w:rsidRPr="001C7607">
                                            <w:rPr>
                                              <w:rFonts w:ascii="Times New Roman" w:eastAsia="Times New Roman" w:hAnsi="Times New Roman" w:cs="Times New Roman"/>
                                              <w:sz w:val="20"/>
                                              <w:szCs w:val="20"/>
                                            </w:rPr>
                                            <w:br/>
                                          </w:r>
                                          <w:r w:rsidRPr="001C7607">
                                            <w:rPr>
                                              <w:rFonts w:ascii="Times New Roman" w:eastAsia="Times New Roman" w:hAnsi="Times New Roman" w:cs="Times New Roman"/>
                                              <w:bCs/>
                                              <w:sz w:val="20"/>
                                              <w:szCs w:val="20"/>
                                            </w:rPr>
                                            <w:t>Education for Agriculture and Industry</w:t>
                                          </w:r>
                                        </w:p>
                                        <w:tbl>
                                          <w:tblPr>
                                            <w:tblW w:w="17104" w:type="dxa"/>
                                            <w:tblCellSpacing w:w="0" w:type="dxa"/>
                                            <w:tblCellMar>
                                              <w:left w:w="0" w:type="dxa"/>
                                              <w:right w:w="0" w:type="dxa"/>
                                            </w:tblCellMar>
                                            <w:tblLook w:val="04A0"/>
                                          </w:tblPr>
                                          <w:tblGrid>
                                            <w:gridCol w:w="65"/>
                                            <w:gridCol w:w="385"/>
                                            <w:gridCol w:w="8156"/>
                                            <w:gridCol w:w="161"/>
                                            <w:gridCol w:w="8337"/>
                                          </w:tblGrid>
                                          <w:tr w:rsidR="0092002C" w:rsidRPr="001C7607" w:rsidTr="00CA1A7E">
                                            <w:trPr>
                                              <w:gridAfter w:val="1"/>
                                              <w:wAfter w:w="2443" w:type="pct"/>
                                              <w:trHeight w:val="2355"/>
                                              <w:tblCellSpacing w:w="0" w:type="dxa"/>
                                            </w:trPr>
                                            <w:tc>
                                              <w:tcPr>
                                                <w:tcW w:w="25" w:type="pct"/>
                                                <w:hideMark/>
                                              </w:tcPr>
                                              <w:p w:rsidR="0092002C" w:rsidRPr="001C7607" w:rsidRDefault="0092002C" w:rsidP="00CA1A7E">
                                                <w:pPr>
                                                  <w:spacing w:after="0" w:line="240" w:lineRule="auto"/>
                                                  <w:rPr>
                                                    <w:rFonts w:ascii="Times New Roman" w:eastAsia="Times New Roman" w:hAnsi="Times New Roman" w:cs="Times New Roman"/>
                                                    <w:sz w:val="20"/>
                                                    <w:szCs w:val="20"/>
                                                  </w:rPr>
                                                </w:pPr>
                                              </w:p>
                                            </w:tc>
                                            <w:tc>
                                              <w:tcPr>
                                                <w:tcW w:w="2532" w:type="pct"/>
                                                <w:gridSpan w:val="3"/>
                                                <w:hideMark/>
                                              </w:tcPr>
                                              <w:p w:rsidR="0092002C" w:rsidRPr="001C7607" w:rsidRDefault="0092002C" w:rsidP="00CA1A7E">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Production of Books</w:t>
                                                </w:r>
                                              </w:p>
                                              <w:tbl>
                                                <w:tblPr>
                                                  <w:tblW w:w="5000" w:type="pct"/>
                                                  <w:tblCellSpacing w:w="0" w:type="dxa"/>
                                                  <w:tblCellMar>
                                                    <w:left w:w="0" w:type="dxa"/>
                                                    <w:right w:w="0" w:type="dxa"/>
                                                  </w:tblCellMar>
                                                  <w:tblLook w:val="04A0"/>
                                                </w:tblPr>
                                                <w:tblGrid>
                                                  <w:gridCol w:w="6"/>
                                                  <w:gridCol w:w="8696"/>
                                                </w:tblGrid>
                                                <w:tr w:rsidR="0092002C" w:rsidRPr="001C7607" w:rsidTr="0092002C">
                                                  <w:trPr>
                                                    <w:trHeight w:val="1305"/>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CA1A7E">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Examinations</w:t>
                                                      </w:r>
                                                    </w:p>
                                                    <w:tbl>
                                                      <w:tblPr>
                                                        <w:tblW w:w="5000" w:type="pct"/>
                                                        <w:tblCellSpacing w:w="0" w:type="dxa"/>
                                                        <w:tblCellMar>
                                                          <w:left w:w="0" w:type="dxa"/>
                                                          <w:right w:w="0" w:type="dxa"/>
                                                        </w:tblCellMar>
                                                        <w:tblLook w:val="04A0"/>
                                                      </w:tblPr>
                                                      <w:tblGrid>
                                                        <w:gridCol w:w="6"/>
                                                        <w:gridCol w:w="8690"/>
                                                      </w:tblGrid>
                                                      <w:tr w:rsidR="0092002C" w:rsidRPr="001C7607" w:rsidTr="0092002C">
                                                        <w:trPr>
                                                          <w:trHeight w:val="2205"/>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Secondary Education</w:t>
                                                            </w:r>
                                                          </w:p>
                                                          <w:tbl>
                                                            <w:tblPr>
                                                              <w:tblW w:w="5000" w:type="pct"/>
                                                              <w:tblCellSpacing w:w="0" w:type="dxa"/>
                                                              <w:tblCellMar>
                                                                <w:left w:w="0" w:type="dxa"/>
                                                                <w:right w:w="0" w:type="dxa"/>
                                                              </w:tblCellMar>
                                                              <w:tblLook w:val="04A0"/>
                                                            </w:tblPr>
                                                            <w:tblGrid>
                                                              <w:gridCol w:w="6"/>
                                                              <w:gridCol w:w="8684"/>
                                                            </w:tblGrid>
                                                            <w:tr w:rsidR="0092002C" w:rsidRPr="001C7607" w:rsidTr="0092002C">
                                                              <w:trPr>
                                                                <w:trHeight w:val="3690"/>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University Education</w:t>
                                                                  </w:r>
                                                                </w:p>
                                                                <w:tbl>
                                                                  <w:tblPr>
                                                                    <w:tblW w:w="5000" w:type="pct"/>
                                                                    <w:tblCellSpacing w:w="0" w:type="dxa"/>
                                                                    <w:tblCellMar>
                                                                      <w:left w:w="0" w:type="dxa"/>
                                                                      <w:right w:w="0" w:type="dxa"/>
                                                                    </w:tblCellMar>
                                                                    <w:tblLook w:val="04A0"/>
                                                                  </w:tblPr>
                                                                  <w:tblGrid>
                                                                    <w:gridCol w:w="6"/>
                                                                    <w:gridCol w:w="8678"/>
                                                                  </w:tblGrid>
                                                                  <w:tr w:rsidR="0092002C" w:rsidRPr="001C7607" w:rsidTr="0092002C">
                                                                    <w:trPr>
                                                                      <w:trHeight w:val="1440"/>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Part - time Education and Correspondence Courses</w:t>
                                                                        </w:r>
                                                                      </w:p>
                                                                      <w:tbl>
                                                                        <w:tblPr>
                                                                          <w:tblW w:w="5000" w:type="pct"/>
                                                                          <w:tblCellSpacing w:w="0" w:type="dxa"/>
                                                                          <w:tblCellMar>
                                                                            <w:left w:w="0" w:type="dxa"/>
                                                                            <w:right w:w="0" w:type="dxa"/>
                                                                          </w:tblCellMar>
                                                                          <w:tblLook w:val="04A0"/>
                                                                        </w:tblPr>
                                                                        <w:tblGrid>
                                                                          <w:gridCol w:w="6"/>
                                                                          <w:gridCol w:w="8672"/>
                                                                        </w:tblGrid>
                                                                        <w:tr w:rsidR="0092002C" w:rsidRPr="001C7607" w:rsidTr="0092002C">
                                                                          <w:trPr>
                                                                            <w:trHeight w:val="1785"/>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Spread of Literacy and Adult Education</w:t>
                                                                              </w:r>
                                                                            </w:p>
                                                                            <w:tbl>
                                                                              <w:tblPr>
                                                                                <w:tblW w:w="5000" w:type="pct"/>
                                                                                <w:tblCellSpacing w:w="0" w:type="dxa"/>
                                                                                <w:tblCellMar>
                                                                                  <w:left w:w="0" w:type="dxa"/>
                                                                                  <w:right w:w="0" w:type="dxa"/>
                                                                                </w:tblCellMar>
                                                                                <w:tblLook w:val="04A0"/>
                                                                              </w:tblPr>
                                                                              <w:tblGrid>
                                                                                <w:gridCol w:w="6"/>
                                                                                <w:gridCol w:w="8666"/>
                                                                              </w:tblGrid>
                                                                              <w:tr w:rsidR="0092002C" w:rsidRPr="001C7607" w:rsidTr="0092002C">
                                                                                <w:trPr>
                                                                                  <w:trHeight w:val="1065"/>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Games and Sports</w:t>
                                                                                    </w:r>
                                                                                  </w:p>
                                                                                  <w:tbl>
                                                                                    <w:tblPr>
                                                                                      <w:tblW w:w="5000" w:type="pct"/>
                                                                                      <w:tblCellSpacing w:w="0" w:type="dxa"/>
                                                                                      <w:tblCellMar>
                                                                                        <w:left w:w="0" w:type="dxa"/>
                                                                                        <w:right w:w="0" w:type="dxa"/>
                                                                                      </w:tblCellMar>
                                                                                      <w:tblLook w:val="04A0"/>
                                                                                    </w:tblPr>
                                                                                    <w:tblGrid>
                                                                                      <w:gridCol w:w="6"/>
                                                                                      <w:gridCol w:w="8660"/>
                                                                                    </w:tblGrid>
                                                                                    <w:tr w:rsidR="0092002C" w:rsidRPr="001C7607" w:rsidTr="0092002C">
                                                                                      <w:trPr>
                                                                                        <w:trHeight w:val="1155"/>
                                                                                        <w:tblCellSpacing w:w="0" w:type="dxa"/>
                                                                                      </w:trPr>
                                                                                      <w:tc>
                                                                                        <w:tcPr>
                                                                                          <w:tcW w:w="0" w:type="auto"/>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0" w:type="auto"/>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Education of Minorities</w:t>
                                                                                          </w:r>
                                                                                        </w:p>
                                                                                        <w:tbl>
                                                                                          <w:tblPr>
                                                                                            <w:tblW w:w="8660" w:type="dxa"/>
                                                                                            <w:tblCellSpacing w:w="0" w:type="dxa"/>
                                                                                            <w:tblCellMar>
                                                                                              <w:left w:w="0" w:type="dxa"/>
                                                                                              <w:right w:w="0" w:type="dxa"/>
                                                                                            </w:tblCellMar>
                                                                                            <w:tblLook w:val="04A0"/>
                                                                                          </w:tblPr>
                                                                                          <w:tblGrid>
                                                                                            <w:gridCol w:w="21"/>
                                                                                            <w:gridCol w:w="8639"/>
                                                                                          </w:tblGrid>
                                                                                          <w:tr w:rsidR="0092002C" w:rsidRPr="001C7607" w:rsidTr="00CA1A7E">
                                                                                            <w:trPr>
                                                                                              <w:trHeight w:val="810"/>
                                                                                              <w:tblCellSpacing w:w="0" w:type="dxa"/>
                                                                                            </w:trPr>
                                                                                            <w:tc>
                                                                                              <w:tcPr>
                                                                                                <w:tcW w:w="12" w:type="pct"/>
                                                                                                <w:hideMark/>
                                                                                              </w:tcPr>
                                                                                              <w:p w:rsidR="0092002C" w:rsidRPr="001C7607" w:rsidRDefault="0092002C" w:rsidP="0092002C">
                                                                                                <w:pPr>
                                                                                                  <w:spacing w:after="0" w:line="240" w:lineRule="auto"/>
                                                                                                  <w:jc w:val="center"/>
                                                                                                  <w:rPr>
                                                                                                    <w:rFonts w:ascii="Times New Roman" w:eastAsia="Times New Roman" w:hAnsi="Times New Roman" w:cs="Times New Roman"/>
                                                                                                    <w:sz w:val="20"/>
                                                                                                    <w:szCs w:val="20"/>
                                                                                                  </w:rPr>
                                                                                                </w:pPr>
                                                                                              </w:p>
                                                                                            </w:tc>
                                                                                            <w:tc>
                                                                                              <w:tcPr>
                                                                                                <w:tcW w:w="4988" w:type="pct"/>
                                                                                                <w:hideMark/>
                                                                                              </w:tcPr>
                                                                                              <w:p w:rsidR="0092002C" w:rsidRPr="001C7607" w:rsidRDefault="0092002C" w:rsidP="0092002C">
                                                                                                <w:pPr>
                                                                                                  <w:spacing w:after="0" w:line="240" w:lineRule="auto"/>
                                                                                                  <w:rPr>
                                                                                                    <w:rFonts w:ascii="Times New Roman" w:eastAsia="Times New Roman" w:hAnsi="Times New Roman" w:cs="Times New Roman"/>
                                                                                                    <w:bCs/>
                                                                                                    <w:sz w:val="20"/>
                                                                                                    <w:szCs w:val="20"/>
                                                                                                  </w:rPr>
                                                                                                </w:pPr>
                                                                                                <w:r w:rsidRPr="001C7607">
                                                                                                  <w:rPr>
                                                                                                    <w:rFonts w:ascii="Times New Roman" w:eastAsia="Times New Roman" w:hAnsi="Times New Roman" w:cs="Times New Roman"/>
                                                                                                    <w:bCs/>
                                                                                                    <w:sz w:val="20"/>
                                                                                                    <w:szCs w:val="20"/>
                                                                                                  </w:rPr>
                                                                                                  <w:t>The Educational structure</w:t>
                                                                                                </w:r>
                                                                                              </w:p>
                                                                                              <w:tbl>
                                                                                                <w:tblPr>
                                                                                                  <w:tblW w:w="5000" w:type="pct"/>
                                                                                                  <w:tblCellSpacing w:w="0" w:type="dxa"/>
                                                                                                  <w:tblCellMar>
                                                                                                    <w:left w:w="0" w:type="dxa"/>
                                                                                                    <w:right w:w="0" w:type="dxa"/>
                                                                                                  </w:tblCellMar>
                                                                                                  <w:tblLook w:val="04A0"/>
                                                                                                </w:tblPr>
                                                                                                <w:tblGrid>
                                                                                                  <w:gridCol w:w="8639"/>
                                                                                                </w:tblGrid>
                                                                                                <w:tr w:rsidR="00CA1A7E" w:rsidRPr="001C7607" w:rsidTr="00CA1A7E">
                                                                                                  <w:trPr>
                                                                                                    <w:tblCellSpacing w:w="0" w:type="dxa"/>
                                                                                                  </w:trPr>
                                                                                                  <w:tc>
                                                                                                    <w:tcPr>
                                                                                                      <w:tcW w:w="0" w:type="auto"/>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023"/>
                                                                                                        <w:gridCol w:w="6600"/>
                                                                                                      </w:tblGrid>
                                                                                                      <w:tr w:rsidR="00D74F3C" w:rsidRPr="00D74F3C" w:rsidTr="00D74F3C">
                                                                                                        <w:trPr>
                                                                                                          <w:trHeight w:val="1470"/>
                                                                                                          <w:tblCellSpacing w:w="0" w:type="dxa"/>
                                                                                                        </w:trPr>
                                                                                                        <w:tc>
                                                                                                          <w:tcPr>
                                                                                                            <w:tcW w:w="1890" w:type="dxa"/>
                                                                                                            <w:tcBorders>
                                                                                                              <w:top w:val="outset" w:sz="6" w:space="0" w:color="CCCCCC"/>
                                                                                                              <w:left w:val="outset" w:sz="6" w:space="0" w:color="CCCCCC"/>
                                                                                                              <w:bottom w:val="outset" w:sz="6" w:space="0" w:color="CCCCCC"/>
                                                                                                              <w:right w:val="outset" w:sz="6" w:space="0" w:color="CCCCCC"/>
                                                                                                            </w:tcBorders>
                                                                                                            <w:vAlign w:val="center"/>
                                                                                                            <w:hideMark/>
                                                                                                          </w:tcPr>
                                                                                                          <w:p w:rsidR="00D74F3C" w:rsidRPr="00D74F3C" w:rsidRDefault="00D74F3C" w:rsidP="00D74F3C">
                                                                                                            <w:pPr>
                                                                                                              <w:spacing w:before="100" w:beforeAutospacing="1" w:after="100" w:afterAutospacing="1"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189355" cy="1019810"/>
                                                                                                                  <wp:effectExtent l="19050" t="0" r="0" b="0"/>
                                                                                                                  <wp:docPr id="1" name="Picture 1" descr="http://www.kkhsou.in/main/image/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hsou.in/main/image/atom.gif"/>
                                                                                                                          <pic:cNvPicPr>
                                                                                                                            <a:picLocks noChangeAspect="1" noChangeArrowheads="1"/>
                                                                                                                          </pic:cNvPicPr>
                                                                                                                        </pic:nvPicPr>
                                                                                                                        <pic:blipFill>
                                                                                                                          <a:blip r:embed="rId17"/>
                                                                                                                          <a:srcRect/>
                                                                                                                          <a:stretch>
                                                                                                                            <a:fillRect/>
                                                                                                                          </a:stretch>
                                                                                                                        </pic:blipFill>
                                                                                                                        <pic:spPr bwMode="auto">
                                                                                                                          <a:xfrm>
                                                                                                                            <a:off x="0" y="0"/>
                                                                                                                            <a:ext cx="1189355" cy="1019810"/>
                                                                                                                          </a:xfrm>
                                                                                                                          <a:prstGeom prst="rect">
                                                                                                                            <a:avLst/>
                                                                                                                          </a:prstGeom>
                                                                                                                          <a:noFill/>
                                                                                                                          <a:ln w="9525">
                                                                                                                            <a:noFill/>
                                                                                                                            <a:miter lim="800000"/>
                                                                                                                            <a:headEnd/>
                                                                                                                            <a:tailEnd/>
                                                                                                                          </a:ln>
                                                                                                                        </pic:spPr>
                                                                                                                      </pic:pic>
                                                                                                                    </a:graphicData>
                                                                                                                  </a:graphic>
                                                                                                                </wp:inline>
                                                                                                              </w:drawing>
                                                                                                            </w:r>
                                                                                                          </w:p>
                                                                                                        </w:tc>
                                                                                                        <w:tc>
                                                                                                          <w:tcPr>
                                                                                                            <w:tcW w:w="12255" w:type="dxa"/>
                                                                                                            <w:tcBorders>
                                                                                                              <w:top w:val="outset" w:sz="6" w:space="0" w:color="CCCCCC"/>
                                                                                                              <w:left w:val="outset" w:sz="6" w:space="0" w:color="CCCCCC"/>
                                                                                                              <w:bottom w:val="outset" w:sz="6" w:space="0" w:color="CCCCCC"/>
                                                                                                              <w:right w:val="outset" w:sz="6" w:space="0" w:color="CCCCCC"/>
                                                                                                            </w:tcBorders>
                                                                                                            <w:shd w:val="clear" w:color="auto" w:fill="FFFF99"/>
                                                                                                            <w:vAlign w:val="center"/>
                                                                                                            <w:hideMark/>
                                                                                                          </w:tcPr>
                                                                                                          <w:p w:rsidR="00D74F3C" w:rsidRPr="00D74F3C" w:rsidRDefault="00D74F3C" w:rsidP="00D74F3C">
                                                                                                            <w:pPr>
                                                                                                              <w:spacing w:before="100" w:beforeAutospacing="1" w:after="100" w:afterAutospacing="1" w:line="240" w:lineRule="auto"/>
                                                                                                              <w:rPr>
                                                                                                                <w:rFonts w:ascii="Times New Roman" w:eastAsia="Times New Roman" w:hAnsi="Times New Roman" w:cs="Times New Roman"/>
                                                                                                                <w:b/>
                                                                                                                <w:sz w:val="32"/>
                                                                                                                <w:szCs w:val="32"/>
                                                                                                              </w:rPr>
                                                                                                            </w:pPr>
                                                                                                            <w:r w:rsidRPr="00D74F3C">
                                                                                                              <w:rPr>
                                                                                                                <w:rFonts w:ascii="Times New Roman" w:eastAsia="Times New Roman" w:hAnsi="Times New Roman" w:cs="Times New Roman"/>
                                                                                                                <w:b/>
                                                                                                                <w:sz w:val="32"/>
                                                                                                                <w:szCs w:val="32"/>
                                                                                                              </w:rPr>
                                                                                                              <w:t>EVALUATION OF THE NATIONAL POLICY OF EDUCATION, 1968</w:t>
                                                                                                            </w:r>
                                                                                                          </w:p>
                                                                                                        </w:tc>
                                                                                                      </w:tr>
                                                                                                    </w:tbl>
                                                                                                    <w:p w:rsidR="00CA1A7E" w:rsidRPr="001C7607" w:rsidRDefault="00CA1A7E" w:rsidP="00CA1A7E">
                                                                                                      <w:pPr>
                                                                                                        <w:spacing w:after="0" w:line="240" w:lineRule="auto"/>
                                                                                                        <w:rPr>
                                                                                                          <w:rFonts w:ascii="Times New Roman" w:eastAsia="Times New Roman" w:hAnsi="Times New Roman" w:cs="Times New Roman"/>
                                                                                                          <w:sz w:val="20"/>
                                                                                                          <w:szCs w:val="20"/>
                                                                                                        </w:rPr>
                                                                                                      </w:pPr>
                                                                                                    </w:p>
                                                                                                  </w:tc>
                                                                                                </w:tr>
                                                                                                <w:tr w:rsidR="00CA1A7E" w:rsidRPr="001C7607" w:rsidTr="00CA1A7E">
                                                                                                  <w:trPr>
                                                                                                    <w:tblCellSpacing w:w="0" w:type="dxa"/>
                                                                                                  </w:trPr>
                                                                                                  <w:tc>
                                                                                                    <w:tcPr>
                                                                                                      <w:tcW w:w="0" w:type="auto"/>
                                                                                                      <w:hideMark/>
                                                                                                    </w:tcPr>
                                                                                                    <w:p w:rsidR="00CA1A7E" w:rsidRPr="001C7607" w:rsidRDefault="00CA1A7E" w:rsidP="00CA1A7E">
                                                                                                      <w:pPr>
                                                                                                        <w:spacing w:after="24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br/>
                                                                                                        <w:t xml:space="preserve">The National Policy on Education was welcomed in every part of the country. This policy passes some special features as well </w:t>
                                                                                                      </w:r>
                                                                                                      <w:proofErr w:type="spellStart"/>
                                                                                                      <w:r w:rsidRPr="001C7607">
                                                                                                        <w:rPr>
                                                                                                          <w:rFonts w:ascii="Times New Roman" w:eastAsia="Times New Roman" w:hAnsi="Times New Roman" w:cs="Times New Roman"/>
                                                                                                          <w:sz w:val="20"/>
                                                                                                          <w:szCs w:val="20"/>
                                                                                                        </w:rPr>
                                                                                                        <w:t>aas</w:t>
                                                                                                      </w:r>
                                                                                                      <w:proofErr w:type="spellEnd"/>
                                                                                                      <w:r w:rsidRPr="001C7607">
                                                                                                        <w:rPr>
                                                                                                          <w:rFonts w:ascii="Times New Roman" w:eastAsia="Times New Roman" w:hAnsi="Times New Roman" w:cs="Times New Roman"/>
                                                                                                          <w:sz w:val="20"/>
                                                                                                          <w:szCs w:val="20"/>
                                                                                                        </w:rPr>
                                                                                                        <w:t xml:space="preserve"> a few </w:t>
                                                                                                      </w:r>
                                                                                                      <w:proofErr w:type="spellStart"/>
                                                                                                      <w:r w:rsidRPr="001C7607">
                                                                                                        <w:rPr>
                                                                                                          <w:rFonts w:ascii="Times New Roman" w:eastAsia="Times New Roman" w:hAnsi="Times New Roman" w:cs="Times New Roman"/>
                                                                                                          <w:sz w:val="20"/>
                                                                                                          <w:szCs w:val="20"/>
                                                                                                        </w:rPr>
                                                                                                        <w:t>drewbacks</w:t>
                                                                                                      </w:r>
                                                                                                      <w:proofErr w:type="spellEnd"/>
                                                                                                      <w:r w:rsidRPr="001C7607">
                                                                                                        <w:rPr>
                                                                                                          <w:rFonts w:ascii="Times New Roman" w:eastAsia="Times New Roman" w:hAnsi="Times New Roman" w:cs="Times New Roman"/>
                                                                                                          <w:sz w:val="20"/>
                                                                                                          <w:szCs w:val="20"/>
                                                                                                        </w:rPr>
                                                                                                        <w:t>. We are giving here an evaluation of the policy as whole.</w:t>
                                                                                                      </w:r>
                                                                                                    </w:p>
                                                                                                    <w:tbl>
                                                                                                      <w:tblPr>
                                                                                                        <w:tblW w:w="5000" w:type="pct"/>
                                                                                                        <w:tblCellSpacing w:w="0" w:type="dxa"/>
                                                                                                        <w:tblCellMar>
                                                                                                          <w:left w:w="0" w:type="dxa"/>
                                                                                                          <w:right w:w="0" w:type="dxa"/>
                                                                                                        </w:tblCellMar>
                                                                                                        <w:tblLook w:val="04A0"/>
                                                                                                      </w:tblPr>
                                                                                                      <w:tblGrid>
                                                                                                        <w:gridCol w:w="346"/>
                                                                                                        <w:gridCol w:w="8293"/>
                                                                                                      </w:tblGrid>
                                                                                                      <w:tr w:rsidR="00CA1A7E" w:rsidRPr="001C7607">
                                                                                                        <w:trPr>
                                                                                                          <w:trHeight w:val="675"/>
                                                                                                          <w:tblCellSpacing w:w="0" w:type="dxa"/>
                                                                                                        </w:trPr>
                                                                                                        <w:tc>
                                                                                                          <w:tcPr>
                                                                                                            <w:tcW w:w="200" w:type="pct"/>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5" name="Picture 7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4800" w:type="pct"/>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It was an important historical event for education in Independent India because this was the first, when an attempt was made to give some sense of direction to the country’s educational system.</w:t>
                                                                                                            </w:r>
                                                                                                          </w:p>
                                                                                                        </w:tc>
                                                                                                      </w:tr>
                                                                                                      <w:tr w:rsidR="00CA1A7E" w:rsidRPr="001C7607">
                                                                                                        <w:trPr>
                                                                                                          <w:trHeight w:val="480"/>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6" name="Picture 76"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 xml:space="preserve">The three </w:t>
                                                                                                            </w:r>
                                                                                                            <w:proofErr w:type="spellStart"/>
                                                                                                            <w:r w:rsidRPr="001C7607">
                                                                                                              <w:rPr>
                                                                                                                <w:rFonts w:ascii="Times New Roman" w:eastAsia="Times New Roman" w:hAnsi="Times New Roman" w:cs="Times New Roman"/>
                                                                                                                <w:sz w:val="20"/>
                                                                                                                <w:szCs w:val="20"/>
                                                                                                              </w:rPr>
                                                                                                              <w:t>lanquage</w:t>
                                                                                                            </w:r>
                                                                                                            <w:proofErr w:type="spellEnd"/>
                                                                                                            <w:r w:rsidRPr="001C7607">
                                                                                                              <w:rPr>
                                                                                                                <w:rFonts w:ascii="Times New Roman" w:eastAsia="Times New Roman" w:hAnsi="Times New Roman" w:cs="Times New Roman"/>
                                                                                                                <w:sz w:val="20"/>
                                                                                                                <w:szCs w:val="20"/>
                                                                                                              </w:rPr>
                                                                                                              <w:t xml:space="preserve"> formula proposed in this policy was very important from the point of view of national integration.</w:t>
                                                                                                            </w:r>
                                                                                                          </w:p>
                                                                                                        </w:tc>
                                                                                                      </w:tr>
                                                                                                      <w:tr w:rsidR="00CA1A7E" w:rsidRPr="001C7607">
                                                                                                        <w:trPr>
                                                                                                          <w:trHeight w:val="465"/>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7" name="Picture 7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Ensuring equality of educational opportunity was praiseworthy.</w:t>
                                                                                                            </w:r>
                                                                                                          </w:p>
                                                                                                        </w:tc>
                                                                                                      </w:tr>
                                                                                                      <w:tr w:rsidR="00CA1A7E" w:rsidRPr="001C7607">
                                                                                                        <w:trPr>
                                                                                                          <w:trHeight w:val="450"/>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8" name="Picture 78"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Through the policy since 1968 accountability of the Central Government with regard to education has been fully recognized.</w:t>
                                                                                                            </w:r>
                                                                                                          </w:p>
                                                                                                        </w:tc>
                                                                                                      </w:tr>
                                                                                                      <w:tr w:rsidR="00CA1A7E" w:rsidRPr="001C7607">
                                                                                                        <w:trPr>
                                                                                                          <w:trHeight w:val="495"/>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9" name="Picture 7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Raising the standard of education at all stages has been fully recognized.</w:t>
                                                                                                            </w:r>
                                                                                                          </w:p>
                                                                                                        </w:tc>
                                                                                                      </w:tr>
                                                                                                      <w:tr w:rsidR="00CA1A7E" w:rsidRPr="001C7607">
                                                                                                        <w:trPr>
                                                                                                          <w:trHeight w:val="435"/>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0" name="Picture 80"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The policy is criticized on the ground that it is very vague, giving important on too many things at a time.</w:t>
                                                                                                            </w:r>
                                                                                                          </w:p>
                                                                                                        </w:tc>
                                                                                                      </w:tr>
                                                                                                      <w:tr w:rsidR="00CA1A7E" w:rsidRPr="001C7607">
                                                                                                        <w:trPr>
                                                                                                          <w:trHeight w:val="705"/>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1" name="Picture 81"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 xml:space="preserve">Policy has given important on creating educational </w:t>
                                                                                                            </w:r>
                                                                                                            <w:proofErr w:type="spellStart"/>
                                                                                                            <w:r w:rsidRPr="001C7607">
                                                                                                              <w:rPr>
                                                                                                                <w:rFonts w:ascii="Times New Roman" w:eastAsia="Times New Roman" w:hAnsi="Times New Roman" w:cs="Times New Roman"/>
                                                                                                                <w:sz w:val="20"/>
                                                                                                                <w:szCs w:val="20"/>
                                                                                                              </w:rPr>
                                                                                                              <w:t>faciltities</w:t>
                                                                                                            </w:r>
                                                                                                            <w:proofErr w:type="spellEnd"/>
                                                                                                            <w:r w:rsidRPr="001C7607">
                                                                                                              <w:rPr>
                                                                                                                <w:rFonts w:ascii="Times New Roman" w:eastAsia="Times New Roman" w:hAnsi="Times New Roman" w:cs="Times New Roman"/>
                                                                                                                <w:sz w:val="20"/>
                                                                                                                <w:szCs w:val="20"/>
                                                                                                              </w:rPr>
                                                                                                              <w:t xml:space="preserve"> for minorities. But as long as the word ‘minority’ is applied, it will continue to hamper their progress and they should be regarded </w:t>
                                                                                                            </w:r>
                                                                                                            <w:proofErr w:type="spellStart"/>
                                                                                                            <w:r w:rsidRPr="001C7607">
                                                                                                              <w:rPr>
                                                                                                                <w:rFonts w:ascii="Times New Roman" w:eastAsia="Times New Roman" w:hAnsi="Times New Roman" w:cs="Times New Roman"/>
                                                                                                                <w:sz w:val="20"/>
                                                                                                                <w:szCs w:val="20"/>
                                                                                                              </w:rPr>
                                                                                                              <w:t>ad</w:t>
                                                                                                            </w:r>
                                                                                                            <w:proofErr w:type="spellEnd"/>
                                                                                                            <w:r w:rsidRPr="001C7607">
                                                                                                              <w:rPr>
                                                                                                                <w:rFonts w:ascii="Times New Roman" w:eastAsia="Times New Roman" w:hAnsi="Times New Roman" w:cs="Times New Roman"/>
                                                                                                                <w:sz w:val="20"/>
                                                                                                                <w:szCs w:val="20"/>
                                                                                                              </w:rPr>
                                                                                                              <w:t xml:space="preserve"> ordinary citizens.</w:t>
                                                                                                            </w:r>
                                                                                                          </w:p>
                                                                                                        </w:tc>
                                                                                                      </w:tr>
                                                                                                      <w:tr w:rsidR="00CA1A7E" w:rsidRPr="001C7607">
                                                                                                        <w:trPr>
                                                                                                          <w:trHeight w:val="360"/>
                                                                                                          <w:tblCellSpacing w:w="0" w:type="dxa"/>
                                                                                                        </w:trPr>
                                                                                                        <w:tc>
                                                                                                          <w:tcPr>
                                                                                                            <w:tcW w:w="0" w:type="auto"/>
                                                                                                            <w:hideMark/>
                                                                                                          </w:tcPr>
                                                                                                          <w:p w:rsidR="00CA1A7E" w:rsidRPr="001C7607" w:rsidRDefault="00CA1A7E" w:rsidP="00CA1A7E">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lastRenderedPageBreak/>
                                                                                                              <w:drawing>
                                                                                                                <wp:inline distT="0" distB="0" distL="0" distR="0">
                                                                                                                  <wp:extent cx="132080" cy="163830"/>
                                                                                                                  <wp:effectExtent l="19050" t="0" r="1270" b="0"/>
                                                                                                                  <wp:docPr id="82" name="Picture 82"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kkhsou.in/main/images/5.gif"/>
                                                                                                                          <pic:cNvPicPr>
                                                                                                                            <a:picLocks noChangeAspect="1" noChangeArrowheads="1"/>
                                                                                                                          </pic:cNvPicPr>
                                                                                                                        </pic:nvPicPr>
                                                                                                                        <pic:blipFill>
                                                                                                                          <a:blip r:embed="rId16"/>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CA1A7E" w:rsidRPr="001C7607" w:rsidRDefault="00CA1A7E" w:rsidP="00CA1A7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 xml:space="preserve">The three </w:t>
                                                                                                            </w:r>
                                                                                                            <w:proofErr w:type="spellStart"/>
                                                                                                            <w:r w:rsidRPr="001C7607">
                                                                                                              <w:rPr>
                                                                                                                <w:rFonts w:ascii="Times New Roman" w:eastAsia="Times New Roman" w:hAnsi="Times New Roman" w:cs="Times New Roman"/>
                                                                                                                <w:sz w:val="20"/>
                                                                                                                <w:szCs w:val="20"/>
                                                                                                              </w:rPr>
                                                                                                              <w:t>lanquage</w:t>
                                                                                                            </w:r>
                                                                                                            <w:proofErr w:type="spellEnd"/>
                                                                                                            <w:r w:rsidRPr="001C7607">
                                                                                                              <w:rPr>
                                                                                                                <w:rFonts w:ascii="Times New Roman" w:eastAsia="Times New Roman" w:hAnsi="Times New Roman" w:cs="Times New Roman"/>
                                                                                                                <w:sz w:val="20"/>
                                                                                                                <w:szCs w:val="20"/>
                                                                                                              </w:rPr>
                                                                                                              <w:t xml:space="preserve"> formula is criticized as ‘political compromise’. It is said that no one has accepted it in his heart and the students will accept the third </w:t>
                                                                                                            </w:r>
                                                                                                            <w:proofErr w:type="spellStart"/>
                                                                                                            <w:r w:rsidRPr="001C7607">
                                                                                                              <w:rPr>
                                                                                                                <w:rFonts w:ascii="Times New Roman" w:eastAsia="Times New Roman" w:hAnsi="Times New Roman" w:cs="Times New Roman"/>
                                                                                                                <w:sz w:val="20"/>
                                                                                                                <w:szCs w:val="20"/>
                                                                                                              </w:rPr>
                                                                                                              <w:t>lanquage</w:t>
                                                                                                            </w:r>
                                                                                                            <w:proofErr w:type="spellEnd"/>
                                                                                                            <w:r w:rsidRPr="001C7607">
                                                                                                              <w:rPr>
                                                                                                                <w:rFonts w:ascii="Times New Roman" w:eastAsia="Times New Roman" w:hAnsi="Times New Roman" w:cs="Times New Roman"/>
                                                                                                                <w:sz w:val="20"/>
                                                                                                                <w:szCs w:val="20"/>
                                                                                                              </w:rPr>
                                                                                                              <w:t xml:space="preserve"> merely as a burden thrust upon them.</w:t>
                                                                                                            </w:r>
                                                                                                          </w:p>
                                                                                                          <w:p w:rsidR="00D74F3C" w:rsidRPr="00D74F3C" w:rsidRDefault="00D74F3C" w:rsidP="00D74F3C">
                                                                                                            <w:pPr>
                                                                                                              <w:spacing w:after="24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br/>
                                                                                                            </w:r>
                                                                                                            <w:r w:rsidRPr="001C7607">
                                                                                                              <w:rPr>
                                                                                                                <w:rFonts w:ascii="Times New Roman" w:eastAsia="Times New Roman" w:hAnsi="Times New Roman" w:cs="Times New Roman"/>
                                                                                                                <w:sz w:val="20"/>
                                                                                                                <w:szCs w:val="20"/>
                                                                                                              </w:rPr>
                                                                                                              <w:t xml:space="preserve">                                      </w:t>
                                                                                                            </w:r>
                                                                                                            <w:r w:rsidRPr="00D74F3C">
                                                                                                              <w:rPr>
                                                                                                                <w:rFonts w:ascii="Times New Roman" w:eastAsia="Times New Roman" w:hAnsi="Times New Roman" w:cs="Times New Roman"/>
                                                                                                                <w:sz w:val="20"/>
                                                                                                                <w:szCs w:val="20"/>
                                                                                                              </w:rPr>
                                                                                                              <w:t>In this unit, we have covered the following points :</w:t>
                                                                                                            </w:r>
                                                                                                          </w:p>
                                                                                                          <w:tbl>
                                                                                                            <w:tblPr>
                                                                                                              <w:tblW w:w="5000" w:type="pct"/>
                                                                                                              <w:tblCellSpacing w:w="0" w:type="dxa"/>
                                                                                                              <w:tblCellMar>
                                                                                                                <w:left w:w="0" w:type="dxa"/>
                                                                                                                <w:right w:w="0" w:type="dxa"/>
                                                                                                              </w:tblCellMar>
                                                                                                              <w:tblLook w:val="04A0"/>
                                                                                                            </w:tblPr>
                                                                                                            <w:tblGrid>
                                                                                                              <w:gridCol w:w="332"/>
                                                                                                              <w:gridCol w:w="7961"/>
                                                                                                            </w:tblGrid>
                                                                                                            <w:tr w:rsidR="00D74F3C" w:rsidRPr="00D74F3C" w:rsidTr="00D74F3C">
                                                                                                              <w:trPr>
                                                                                                                <w:trHeight w:val="454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5" name="Picture 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4800" w:type="pct"/>
                                                                                                                  <w:hideMark/>
                                                                                                                </w:tcPr>
                                                                                                                <w:p w:rsidR="00D74F3C" w:rsidRPr="00D74F3C" w:rsidRDefault="00D74F3C" w:rsidP="00D74F3C">
                                                                                                                  <w:pPr>
                                                                                                                    <w:spacing w:after="24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The Government of India issued the Resolution on National Policy on Education in 1968. Its objectives were on - </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Free and Compulsory Education.</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Status, Emoluments and Education of Teachers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Development of Languages.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proofErr w:type="spellStart"/>
                                                                                                                  <w:r w:rsidRPr="00D74F3C">
                                                                                                                    <w:rPr>
                                                                                                                      <w:rFonts w:ascii="Times New Roman" w:eastAsia="Times New Roman" w:hAnsi="Times New Roman" w:cs="Times New Roman"/>
                                                                                                                      <w:sz w:val="20"/>
                                                                                                                      <w:szCs w:val="20"/>
                                                                                                                    </w:rPr>
                                                                                                                    <w:t>Equalisation</w:t>
                                                                                                                  </w:r>
                                                                                                                  <w:proofErr w:type="spellEnd"/>
                                                                                                                  <w:r w:rsidRPr="00D74F3C">
                                                                                                                    <w:rPr>
                                                                                                                      <w:rFonts w:ascii="Times New Roman" w:eastAsia="Times New Roman" w:hAnsi="Times New Roman" w:cs="Times New Roman"/>
                                                                                                                      <w:sz w:val="20"/>
                                                                                                                      <w:szCs w:val="20"/>
                                                                                                                    </w:rPr>
                                                                                                                    <w:t xml:space="preserve"> of Educational Opportunities.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Identification of Talents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Work - Experience and National Service.</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Science Education and Research.</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Education for Agriculture and Industry.</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Production of Books.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Examinations.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Secondary Education</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University Education</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Part time education and correspondence courses.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Spread of Literacy and Adult Education.</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Games and Sports </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Education of Minorities.</w:t>
                                                                                                                  </w:r>
                                                                                                                </w:p>
                                                                                                                <w:p w:rsidR="00D74F3C" w:rsidRPr="00D74F3C" w:rsidRDefault="00D74F3C" w:rsidP="00D74F3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The Educational Structure.</w:t>
                                                                                                                  </w:r>
                                                                                                                </w:p>
                                                                                                              </w:tc>
                                                                                                            </w:tr>
                                                                                                            <w:tr w:rsidR="00D74F3C" w:rsidRPr="00D74F3C" w:rsidTr="00D74F3C">
                                                                                                              <w:trPr>
                                                                                                                <w:trHeight w:val="585"/>
                                                                                                                <w:tblCellSpacing w:w="0" w:type="dxa"/>
                                                                                                              </w:trPr>
                                                                                                              <w:tc>
                                                                                                                <w:tcPr>
                                                                                                                  <w:tcW w:w="0" w:type="auto"/>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3" name="Picture 6"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D74F3C">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bCs/>
                                                                                                                      <w:sz w:val="20"/>
                                                                                                                      <w:szCs w:val="20"/>
                                                                                                                    </w:rPr>
                                                                                                                    <w:t>EXTRACTS FROM THE POLICY :</w:t>
                                                                                                                  </w:r>
                                                                                                                  <w:r w:rsidRPr="00D74F3C">
                                                                                                                    <w:rPr>
                                                                                                                      <w:rFonts w:ascii="Times New Roman" w:eastAsia="Times New Roman" w:hAnsi="Times New Roman" w:cs="Times New Roman"/>
                                                                                                                      <w:sz w:val="20"/>
                                                                                                                      <w:szCs w:val="20"/>
                                                                                                                    </w:rPr>
                                                                                                                    <w:br/>
                                                                                                                  </w:r>
                                                                                                                  <w:r w:rsidRPr="00D74F3C">
                                                                                                                    <w:rPr>
                                                                                                                      <w:rFonts w:ascii="Times New Roman" w:eastAsia="Times New Roman" w:hAnsi="Times New Roman" w:cs="Times New Roman"/>
                                                                                                                      <w:sz w:val="20"/>
                                                                                                                      <w:szCs w:val="20"/>
                                                                                                                    </w:rPr>
                                                                                                                    <w:br/>
                                                                                                                    <w:t>A radical reconstruction of education on the broad lines recommended by the Education Commission, which will involve -</w:t>
                                                                                                                  </w:r>
                                                                                                                </w:p>
                                                                                                                <w:p w:rsidR="00D74F3C" w:rsidRPr="00D74F3C" w:rsidRDefault="00D74F3C" w:rsidP="00D74F3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A transformation of the system to relate it more closely to the life of the people.</w:t>
                                                                                                                  </w:r>
                                                                                                                </w:p>
                                                                                                                <w:p w:rsidR="00D74F3C" w:rsidRPr="00D74F3C" w:rsidRDefault="00D74F3C" w:rsidP="00D74F3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A continuous effort to expand educational opportunity.</w:t>
                                                                                                                  </w:r>
                                                                                                                </w:p>
                                                                                                                <w:p w:rsidR="00D74F3C" w:rsidRPr="00D74F3C" w:rsidRDefault="00D74F3C" w:rsidP="00D74F3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A sustained and intensive effort to raise the equality of education at all stages.</w:t>
                                                                                                                  </w:r>
                                                                                                                </w:p>
                                                                                                                <w:p w:rsidR="00D74F3C" w:rsidRPr="00D74F3C" w:rsidRDefault="00D74F3C" w:rsidP="00D74F3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An emphasis on the development of science and technology.</w:t>
                                                                                                                  </w:r>
                                                                                                                </w:p>
                                                                                                                <w:p w:rsidR="00D74F3C" w:rsidRPr="001C7607" w:rsidRDefault="00D74F3C" w:rsidP="00D74F3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Emphasis on the cultivation of moral and social values.</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866"/>
                                                                                                                    <w:gridCol w:w="7079"/>
                                                                                                                  </w:tblGrid>
                                                                                                                  <w:tr w:rsidR="00D74F3C" w:rsidRPr="00D74F3C" w:rsidTr="00D74F3C">
                                                                                                                    <w:trPr>
                                                                                                                      <w:trHeight w:val="1440"/>
                                                                                                                      <w:tblCellSpacing w:w="0" w:type="dxa"/>
                                                                                                                    </w:trPr>
                                                                                                                    <w:tc>
                                                                                                                      <w:tcPr>
                                                                                                                        <w:tcW w:w="1665" w:type="dxa"/>
                                                                                                                        <w:tcBorders>
                                                                                                                          <w:top w:val="outset" w:sz="6" w:space="0" w:color="CCCCCC"/>
                                                                                                                          <w:left w:val="outset" w:sz="6" w:space="0" w:color="CCCCCC"/>
                                                                                                                          <w:bottom w:val="outset" w:sz="6" w:space="0" w:color="CCCCCC"/>
                                                                                                                          <w:right w:val="outset" w:sz="6" w:space="0" w:color="CCCCCC"/>
                                                                                                                        </w:tcBorders>
                                                                                                                        <w:vAlign w:val="center"/>
                                                                                                                        <w:hideMark/>
                                                                                                                      </w:tcPr>
                                                                                                                      <w:p w:rsidR="00D74F3C" w:rsidRPr="00D74F3C" w:rsidRDefault="00D74F3C" w:rsidP="00D74F3C">
                                                                                                                        <w:pPr>
                                                                                                                          <w:spacing w:before="100" w:beforeAutospacing="1" w:after="100" w:afterAutospacing="1" w:line="240" w:lineRule="auto"/>
                                                                                                                          <w:jc w:val="center"/>
                                                                                                                          <w:rPr>
                                                                                                                            <w:rFonts w:ascii="Times New Roman" w:eastAsia="Times New Roman" w:hAnsi="Times New Roman" w:cs="Times New Roman"/>
                                                                                                                            <w:sz w:val="20"/>
                                                                                                                            <w:szCs w:val="20"/>
                                                                                                                          </w:rPr>
                                                                                                                        </w:pPr>
                                                                                                                      </w:p>
                                                                                                                    </w:tc>
                                                                                                                    <w:tc>
                                                                                                                      <w:tcPr>
                                                                                                                        <w:tcW w:w="12480" w:type="dxa"/>
                                                                                                                        <w:tcBorders>
                                                                                                                          <w:top w:val="outset" w:sz="6" w:space="0" w:color="CCCCCC"/>
                                                                                                                          <w:left w:val="outset" w:sz="6" w:space="0" w:color="CCCCCC"/>
                                                                                                                          <w:bottom w:val="outset" w:sz="6" w:space="0" w:color="CCCCCC"/>
                                                                                                                          <w:right w:val="outset" w:sz="6" w:space="0" w:color="CCCCCC"/>
                                                                                                                        </w:tcBorders>
                                                                                                                        <w:shd w:val="clear" w:color="auto" w:fill="FEFDA5"/>
                                                                                                                        <w:vAlign w:val="center"/>
                                                                                                                        <w:hideMark/>
                                                                                                                      </w:tcPr>
                                                                                                                      <w:p w:rsidR="00D74F3C" w:rsidRPr="00D74F3C" w:rsidRDefault="00D74F3C" w:rsidP="00D74F3C">
                                                                                                                        <w:pPr>
                                                                                                                          <w:spacing w:before="100" w:beforeAutospacing="1" w:after="100" w:afterAutospacing="1" w:line="240" w:lineRule="auto"/>
                                                                                                                          <w:rPr>
                                                                                                                            <w:rFonts w:ascii="Times New Roman" w:eastAsia="Times New Roman" w:hAnsi="Times New Roman" w:cs="Times New Roman"/>
                                                                                                                            <w:b/>
                                                                                                                            <w:sz w:val="32"/>
                                                                                                                            <w:szCs w:val="32"/>
                                                                                                                          </w:rPr>
                                                                                                                        </w:pPr>
                                                                                                                        <w:r w:rsidRPr="00D74F3C">
                                                                                                                          <w:rPr>
                                                                                                                            <w:rFonts w:ascii="Times New Roman" w:eastAsia="Times New Roman" w:hAnsi="Times New Roman" w:cs="Times New Roman"/>
                                                                                                                            <w:sz w:val="20"/>
                                                                                                                            <w:szCs w:val="20"/>
                                                                                                                          </w:rPr>
                                                                                                                          <w:t xml:space="preserve"> </w:t>
                                                                                                                        </w:r>
                                                                                                                        <w:r w:rsidRPr="00D74F3C">
                                                                                                                          <w:rPr>
                                                                                                                            <w:rFonts w:ascii="Times New Roman" w:eastAsia="Times New Roman" w:hAnsi="Times New Roman" w:cs="Times New Roman"/>
                                                                                                                            <w:b/>
                                                                                                                            <w:sz w:val="32"/>
                                                                                                                            <w:szCs w:val="32"/>
                                                                                                                          </w:rPr>
                                                                                                                          <w:t>NATIONAL POLICY ON EDUCATION 1986</w:t>
                                                                                                                        </w:r>
                                                                                                                      </w:p>
                                                                                                                    </w:tc>
                                                                                                                  </w:tr>
                                                                                                                </w:tbl>
                                                                                                                <w:p w:rsidR="00D74F3C" w:rsidRPr="00D74F3C" w:rsidRDefault="00D74F3C" w:rsidP="00D74F3C">
                                                                                                                  <w:pPr>
                                                                                                                    <w:spacing w:before="100" w:beforeAutospacing="1" w:after="100" w:afterAutospacing="1" w:line="240" w:lineRule="auto"/>
                                                                                                                    <w:rPr>
                                                                                                                      <w:rFonts w:ascii="Times New Roman" w:eastAsia="Times New Roman" w:hAnsi="Times New Roman" w:cs="Times New Roman"/>
                                                                                                                      <w:sz w:val="20"/>
                                                                                                                      <w:szCs w:val="20"/>
                                                                                                                    </w:rPr>
                                                                                                                  </w:pPr>
                                                                                                                </w:p>
                                                                                                              </w:tc>
                                                                                                            </w:tr>
                                                                                                          </w:tbl>
                                                                                                          <w:p w:rsidR="00D74F3C" w:rsidRPr="001C7607" w:rsidRDefault="00D74F3C" w:rsidP="00CA1A7E">
                                                                                                            <w:pPr>
                                                                                                              <w:spacing w:after="0" w:line="240" w:lineRule="auto"/>
                                                                                                              <w:rPr>
                                                                                                                <w:rFonts w:ascii="Times New Roman" w:eastAsia="Times New Roman" w:hAnsi="Times New Roman" w:cs="Times New Roman"/>
                                                                                                                <w:sz w:val="20"/>
                                                                                                                <w:szCs w:val="20"/>
                                                                                                              </w:rPr>
                                                                                                            </w:pPr>
                                                                                                          </w:p>
                                                                                                        </w:tc>
                                                                                                      </w:tr>
                                                                                                    </w:tbl>
                                                                                                    <w:p w:rsidR="00CA1A7E" w:rsidRPr="001C7607" w:rsidRDefault="00CA1A7E" w:rsidP="00CA1A7E">
                                                                                                      <w:pPr>
                                                                                                        <w:spacing w:after="0" w:line="240" w:lineRule="auto"/>
                                                                                                        <w:rPr>
                                                                                                          <w:rFonts w:ascii="Times New Roman" w:eastAsia="Times New Roman" w:hAnsi="Times New Roman" w:cs="Times New Roman"/>
                                                                                                          <w:sz w:val="20"/>
                                                                                                          <w:szCs w:val="20"/>
                                                                                                        </w:rPr>
                                                                                                      </w:pPr>
                                                                                                    </w:p>
                                                                                                  </w:tc>
                                                                                                </w:tr>
                                                                                              </w:tbl>
                                                                                              <w:p w:rsidR="00CA1A7E" w:rsidRPr="001C7607" w:rsidRDefault="00CA1A7E"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92002C">
                                                      <w:pPr>
                                                        <w:spacing w:after="0" w:line="240" w:lineRule="auto"/>
                                                        <w:rPr>
                                                          <w:rFonts w:ascii="Times New Roman" w:eastAsia="Times New Roman" w:hAnsi="Times New Roman" w:cs="Times New Roman"/>
                                                          <w:sz w:val="20"/>
                                                          <w:szCs w:val="20"/>
                                                        </w:rPr>
                                                      </w:pPr>
                                                    </w:p>
                                                  </w:tc>
                                                </w:tr>
                                              </w:tbl>
                                              <w:p w:rsidR="0092002C" w:rsidRPr="001C7607" w:rsidRDefault="0092002C" w:rsidP="00CA1A7E">
                                                <w:pPr>
                                                  <w:spacing w:after="0" w:line="240" w:lineRule="auto"/>
                                                  <w:rPr>
                                                    <w:rFonts w:ascii="Times New Roman" w:eastAsia="Times New Roman" w:hAnsi="Times New Roman" w:cs="Times New Roman"/>
                                                    <w:sz w:val="20"/>
                                                    <w:szCs w:val="20"/>
                                                  </w:rPr>
                                                </w:pPr>
                                              </w:p>
                                              <w:tbl>
                                                <w:tblPr>
                                                  <w:tblW w:w="4900" w:type="pct"/>
                                                  <w:jc w:val="center"/>
                                                  <w:tblCellSpacing w:w="0" w:type="dxa"/>
                                                  <w:tblCellMar>
                                                    <w:left w:w="0" w:type="dxa"/>
                                                    <w:right w:w="0" w:type="dxa"/>
                                                  </w:tblCellMar>
                                                  <w:tblLook w:val="04A0"/>
                                                </w:tblPr>
                                                <w:tblGrid>
                                                  <w:gridCol w:w="8528"/>
                                                </w:tblGrid>
                                                <w:tr w:rsidR="00D74F3C" w:rsidRPr="00D74F3C" w:rsidTr="00D74F3C">
                                                  <w:trPr>
                                                    <w:tblCellSpacing w:w="0" w:type="dxa"/>
                                                    <w:jc w:val="center"/>
                                                  </w:trPr>
                                                  <w:tc>
                                                    <w:tcPr>
                                                      <w:tcW w:w="0" w:type="auto"/>
                                                      <w:hideMark/>
                                                    </w:tcPr>
                                                    <w:p w:rsidR="00D74F3C" w:rsidRPr="00D74F3C" w:rsidRDefault="00D74F3C" w:rsidP="00D74F3C">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In a democratic country, there is need of democratization of education. In order to achieve education for all, so many initiatives and attempts have been made by the Government of India. Through policy formulation, the government lays down directives for the future course of action towards realizing some perceived goals. In a democratic society, the goal lies in the various aspects of the welfare of the people. For the wellbeing of the Indian nation and the Indian society at the national and local level, definite thrust has been laid down on education. Even in early Indian history, education figured in the administrative policies of the government. The modern trend of development can be fruitfully traced to the British colonial government about which we have already discussed in the previous units. We have already come to know that such efforts and measures are being continued in the post independence time in India. In this </w:t>
                                                      </w:r>
                                                      <w:r w:rsidRPr="00D74F3C">
                                                        <w:rPr>
                                                          <w:rFonts w:ascii="Times New Roman" w:eastAsia="Times New Roman" w:hAnsi="Times New Roman" w:cs="Times New Roman"/>
                                                          <w:sz w:val="20"/>
                                                          <w:szCs w:val="20"/>
                                                        </w:rPr>
                                                        <w:lastRenderedPageBreak/>
                                                        <w:t xml:space="preserve">unit, we shall focus on one of the important initiatives of the government of India towards democratizing education. This is reflected in the National Policy of Education, 1986 and </w:t>
                                                      </w:r>
                                                      <w:proofErr w:type="gramStart"/>
                                                      <w:r w:rsidRPr="00D74F3C">
                                                        <w:rPr>
                                                          <w:rFonts w:ascii="Times New Roman" w:eastAsia="Times New Roman" w:hAnsi="Times New Roman" w:cs="Times New Roman"/>
                                                          <w:sz w:val="20"/>
                                                          <w:szCs w:val="20"/>
                                                        </w:rPr>
                                                        <w:t>its</w:t>
                                                      </w:r>
                                                      <w:proofErr w:type="gramEnd"/>
                                                      <w:r w:rsidRPr="00D74F3C">
                                                        <w:rPr>
                                                          <w:rFonts w:ascii="Times New Roman" w:eastAsia="Times New Roman" w:hAnsi="Times New Roman" w:cs="Times New Roman"/>
                                                          <w:sz w:val="20"/>
                                                          <w:szCs w:val="20"/>
                                                        </w:rPr>
                                                        <w:t xml:space="preserve"> Modified Policy, 1992 which is known as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w:t>
                                                      </w:r>
                                                    </w:p>
                                                  </w:tc>
                                                </w:tr>
                                                <w:tr w:rsidR="00D74F3C" w:rsidRPr="00D74F3C" w:rsidTr="00D74F3C">
                                                  <w:trPr>
                                                    <w:tblCellSpacing w:w="0" w:type="dxa"/>
                                                    <w:jc w:val="center"/>
                                                  </w:trPr>
                                                  <w:tc>
                                                    <w:tcPr>
                                                      <w:tcW w:w="0" w:type="auto"/>
                                                      <w:hideMark/>
                                                    </w:tcPr>
                                                    <w:p w:rsidR="00D74F3C" w:rsidRPr="00D74F3C" w:rsidRDefault="00D74F3C" w:rsidP="00D74F3C">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lastRenderedPageBreak/>
                                                        <w:t> </w:t>
                                                      </w:r>
                                                    </w:p>
                                                  </w:tc>
                                                </w:tr>
                                                <w:tr w:rsidR="00D74F3C" w:rsidRPr="00D74F3C" w:rsidTr="00D74F3C">
                                                  <w:trPr>
                                                    <w:tblCellSpacing w:w="0" w:type="dxa"/>
                                                    <w:jc w:val="center"/>
                                                  </w:trPr>
                                                  <w:tc>
                                                    <w:tcPr>
                                                      <w:tcW w:w="0" w:type="auto"/>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024"/>
                                                        <w:gridCol w:w="6488"/>
                                                      </w:tblGrid>
                                                      <w:tr w:rsidR="00D74F3C" w:rsidRPr="00D74F3C">
                                                        <w:trPr>
                                                          <w:trHeight w:val="1470"/>
                                                          <w:tblCellSpacing w:w="0" w:type="dxa"/>
                                                        </w:trPr>
                                                        <w:tc>
                                                          <w:tcPr>
                                                            <w:tcW w:w="2025" w:type="dxa"/>
                                                            <w:tcBorders>
                                                              <w:top w:val="outset" w:sz="6" w:space="0" w:color="CCCCCC"/>
                                                              <w:left w:val="outset" w:sz="6" w:space="0" w:color="CCCCCC"/>
                                                              <w:bottom w:val="outset" w:sz="6" w:space="0" w:color="CCCCCC"/>
                                                              <w:right w:val="outset" w:sz="6" w:space="0" w:color="CCCCCC"/>
                                                            </w:tcBorders>
                                                            <w:vAlign w:val="center"/>
                                                            <w:hideMark/>
                                                          </w:tcPr>
                                                          <w:p w:rsidR="00D74F3C" w:rsidRPr="00D74F3C" w:rsidRDefault="00D74F3C" w:rsidP="00D74F3C">
                                                            <w:pPr>
                                                              <w:spacing w:before="100" w:beforeAutospacing="1" w:after="100" w:afterAutospacing="1"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189355" cy="1019810"/>
                                                                  <wp:effectExtent l="19050" t="0" r="0" b="0"/>
                                                                  <wp:docPr id="11" name="Picture 11" descr="http://www.kkhsou.in/main/image/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khsou.in/main/image/atom.gif"/>
                                                                          <pic:cNvPicPr>
                                                                            <a:picLocks noChangeAspect="1" noChangeArrowheads="1"/>
                                                                          </pic:cNvPicPr>
                                                                        </pic:nvPicPr>
                                                                        <pic:blipFill>
                                                                          <a:blip r:embed="rId17"/>
                                                                          <a:srcRect/>
                                                                          <a:stretch>
                                                                            <a:fillRect/>
                                                                          </a:stretch>
                                                                        </pic:blipFill>
                                                                        <pic:spPr bwMode="auto">
                                                                          <a:xfrm>
                                                                            <a:off x="0" y="0"/>
                                                                            <a:ext cx="1189355" cy="1019810"/>
                                                                          </a:xfrm>
                                                                          <a:prstGeom prst="rect">
                                                                            <a:avLst/>
                                                                          </a:prstGeom>
                                                                          <a:noFill/>
                                                                          <a:ln w="9525">
                                                                            <a:noFill/>
                                                                            <a:miter lim="800000"/>
                                                                            <a:headEnd/>
                                                                            <a:tailEnd/>
                                                                          </a:ln>
                                                                        </pic:spPr>
                                                                      </pic:pic>
                                                                    </a:graphicData>
                                                                  </a:graphic>
                                                                </wp:inline>
                                                              </w:drawing>
                                                            </w:r>
                                                          </w:p>
                                                        </w:tc>
                                                        <w:tc>
                                                          <w:tcPr>
                                                            <w:tcW w:w="12120" w:type="dxa"/>
                                                            <w:tcBorders>
                                                              <w:top w:val="outset" w:sz="6" w:space="0" w:color="CCCCCC"/>
                                                              <w:left w:val="outset" w:sz="6" w:space="0" w:color="CCCCCC"/>
                                                              <w:bottom w:val="outset" w:sz="6" w:space="0" w:color="CCCCCC"/>
                                                              <w:right w:val="outset" w:sz="6" w:space="0" w:color="CCCCCC"/>
                                                            </w:tcBorders>
                                                            <w:shd w:val="clear" w:color="auto" w:fill="FFFF99"/>
                                                            <w:vAlign w:val="center"/>
                                                            <w:hideMark/>
                                                          </w:tcPr>
                                                          <w:p w:rsidR="00D74F3C" w:rsidRPr="00D74F3C" w:rsidRDefault="00D74F3C" w:rsidP="00D74F3C">
                                                            <w:pPr>
                                                              <w:spacing w:before="100" w:beforeAutospacing="1" w:after="100" w:afterAutospacing="1" w:line="240" w:lineRule="auto"/>
                                                              <w:rPr>
                                                                <w:rFonts w:ascii="Times New Roman" w:eastAsia="Times New Roman" w:hAnsi="Times New Roman" w:cs="Times New Roman"/>
                                                                <w:b/>
                                                                <w:sz w:val="32"/>
                                                                <w:szCs w:val="32"/>
                                                              </w:rPr>
                                                            </w:pPr>
                                                            <w:r w:rsidRPr="00D74F3C">
                                                              <w:rPr>
                                                                <w:rFonts w:ascii="Times New Roman" w:eastAsia="Times New Roman" w:hAnsi="Times New Roman" w:cs="Times New Roman"/>
                                                                <w:b/>
                                                                <w:sz w:val="32"/>
                                                                <w:szCs w:val="32"/>
                                                              </w:rPr>
                                                              <w:t xml:space="preserve">NATIONAL POLICY OF EDUCATION 1986 and POA, 1992 </w:t>
                                                            </w:r>
                                                          </w:p>
                                                        </w:tc>
                                                      </w:tr>
                                                    </w:tbl>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D74F3C">
                                                  <w:trPr>
                                                    <w:trHeight w:val="1485"/>
                                                    <w:tblCellSpacing w:w="0" w:type="dxa"/>
                                                    <w:jc w:val="center"/>
                                                  </w:trPr>
                                                  <w:tc>
                                                    <w:tcPr>
                                                      <w:tcW w:w="0" w:type="auto"/>
                                                      <w:hideMark/>
                                                    </w:tcPr>
                                                    <w:tbl>
                                                      <w:tblPr>
                                                        <w:tblW w:w="5000" w:type="pct"/>
                                                        <w:tblCellSpacing w:w="0" w:type="dxa"/>
                                                        <w:tblCellMar>
                                                          <w:left w:w="0" w:type="dxa"/>
                                                          <w:right w:w="0" w:type="dxa"/>
                                                        </w:tblCellMar>
                                                        <w:tblLook w:val="04A0"/>
                                                      </w:tblPr>
                                                      <w:tblGrid>
                                                        <w:gridCol w:w="8528"/>
                                                      </w:tblGrid>
                                                      <w:tr w:rsidR="00D74F3C" w:rsidRPr="00D74F3C">
                                                        <w:trPr>
                                                          <w:trHeight w:val="210"/>
                                                          <w:tblCellSpacing w:w="0" w:type="dxa"/>
                                                        </w:trPr>
                                                        <w:tc>
                                                          <w:tcPr>
                                                            <w:tcW w:w="5000" w:type="pct"/>
                                                            <w:hideMark/>
                                                          </w:tcPr>
                                                          <w:p w:rsidR="00D74F3C" w:rsidRPr="001C7607" w:rsidRDefault="00D74F3C" w:rsidP="00D74F3C">
                                                            <w:pPr>
                                                              <w:spacing w:after="0" w:line="210" w:lineRule="atLeast"/>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br/>
                                                              <w:t xml:space="preserve">In 1968, when the National Policy of Education was formulated for improving the educational scenario in our country, there it was envisaged that it would be followed by a ‘five yearly review to progress and working out of new policies and </w:t>
                                                            </w:r>
                                                            <w:proofErr w:type="spellStart"/>
                                                            <w:r w:rsidRPr="00D74F3C">
                                                              <w:rPr>
                                                                <w:rFonts w:ascii="Times New Roman" w:eastAsia="Times New Roman" w:hAnsi="Times New Roman" w:cs="Times New Roman"/>
                                                                <w:sz w:val="20"/>
                                                                <w:szCs w:val="20"/>
                                                              </w:rPr>
                                                              <w:t>programmes</w:t>
                                                            </w:r>
                                                            <w:proofErr w:type="spellEnd"/>
                                                            <w:r w:rsidRPr="00D74F3C">
                                                              <w:rPr>
                                                                <w:rFonts w:ascii="Times New Roman" w:eastAsia="Times New Roman" w:hAnsi="Times New Roman" w:cs="Times New Roman"/>
                                                                <w:sz w:val="20"/>
                                                                <w:szCs w:val="20"/>
                                                              </w:rPr>
                                                              <w:t xml:space="preserve">.’ Regarding this statement, at the time of formulation of every new Five-Year plan, a review has been made to assess the drawbacks or shortcomings as well as achievements of education and finally to decide on some plans or </w:t>
                                                            </w:r>
                                                            <w:proofErr w:type="spellStart"/>
                                                            <w:r w:rsidRPr="00D74F3C">
                                                              <w:rPr>
                                                                <w:rFonts w:ascii="Times New Roman" w:eastAsia="Times New Roman" w:hAnsi="Times New Roman" w:cs="Times New Roman"/>
                                                                <w:sz w:val="20"/>
                                                                <w:szCs w:val="20"/>
                                                              </w:rPr>
                                                              <w:t>programmes</w:t>
                                                            </w:r>
                                                            <w:proofErr w:type="spellEnd"/>
                                                            <w:r w:rsidRPr="00D74F3C">
                                                              <w:rPr>
                                                                <w:rFonts w:ascii="Times New Roman" w:eastAsia="Times New Roman" w:hAnsi="Times New Roman" w:cs="Times New Roman"/>
                                                                <w:sz w:val="20"/>
                                                                <w:szCs w:val="20"/>
                                                              </w:rPr>
                                                              <w:t xml:space="preserve"> for the coming Five Years. It is through making the policies and </w:t>
                                                            </w:r>
                                                            <w:proofErr w:type="spellStart"/>
                                                            <w:r w:rsidRPr="00D74F3C">
                                                              <w:rPr>
                                                                <w:rFonts w:ascii="Times New Roman" w:eastAsia="Times New Roman" w:hAnsi="Times New Roman" w:cs="Times New Roman"/>
                                                                <w:sz w:val="20"/>
                                                                <w:szCs w:val="20"/>
                                                              </w:rPr>
                                                              <w:t>programmes</w:t>
                                                            </w:r>
                                                            <w:proofErr w:type="spellEnd"/>
                                                            <w:r w:rsidRPr="00D74F3C">
                                                              <w:rPr>
                                                                <w:rFonts w:ascii="Times New Roman" w:eastAsia="Times New Roman" w:hAnsi="Times New Roman" w:cs="Times New Roman"/>
                                                                <w:sz w:val="20"/>
                                                                <w:szCs w:val="20"/>
                                                              </w:rPr>
                                                              <w:t xml:space="preserve"> that every country seeks to develop its system of education to express and promote its unique socio-cultural identity and also to meet the challenges of the times. The National Policy of Education of 1986 is the result of the reviews which was discussed and adopted during the budget session of1985 when Rajiv Gandhi was the prime minister of India. Again, a committee was set up under the chairmanship of </w:t>
                                                            </w:r>
                                                            <w:proofErr w:type="spellStart"/>
                                                            <w:r w:rsidRPr="00D74F3C">
                                                              <w:rPr>
                                                                <w:rFonts w:ascii="Times New Roman" w:eastAsia="Times New Roman" w:hAnsi="Times New Roman" w:cs="Times New Roman"/>
                                                                <w:sz w:val="20"/>
                                                                <w:szCs w:val="20"/>
                                                              </w:rPr>
                                                              <w:t>Acharaya</w:t>
                                                            </w:r>
                                                            <w:proofErr w:type="spellEnd"/>
                                                            <w:r w:rsidRPr="00D74F3C">
                                                              <w:rPr>
                                                                <w:rFonts w:ascii="Times New Roman" w:eastAsia="Times New Roman" w:hAnsi="Times New Roman" w:cs="Times New Roman"/>
                                                                <w:sz w:val="20"/>
                                                                <w:szCs w:val="20"/>
                                                              </w:rPr>
                                                              <w:t xml:space="preserve"> </w:t>
                                                            </w:r>
                                                            <w:proofErr w:type="spellStart"/>
                                                            <w:r w:rsidRPr="00D74F3C">
                                                              <w:rPr>
                                                                <w:rFonts w:ascii="Times New Roman" w:eastAsia="Times New Roman" w:hAnsi="Times New Roman" w:cs="Times New Roman"/>
                                                                <w:sz w:val="20"/>
                                                                <w:szCs w:val="20"/>
                                                              </w:rPr>
                                                              <w:t>Rammurti</w:t>
                                                            </w:r>
                                                            <w:proofErr w:type="spellEnd"/>
                                                            <w:r w:rsidRPr="00D74F3C">
                                                              <w:rPr>
                                                                <w:rFonts w:ascii="Times New Roman" w:eastAsia="Times New Roman" w:hAnsi="Times New Roman" w:cs="Times New Roman"/>
                                                                <w:sz w:val="20"/>
                                                                <w:szCs w:val="20"/>
                                                              </w:rPr>
                                                              <w:t xml:space="preserve"> in May 1990 to review National Policy of Education (NPE) and to make recommendations for its modifications. The Central Advisory Board of Education, a committee set up in July 1991 under the chairmanship of </w:t>
                                                            </w:r>
                                                            <w:proofErr w:type="spellStart"/>
                                                            <w:r w:rsidRPr="00D74F3C">
                                                              <w:rPr>
                                                                <w:rFonts w:ascii="Times New Roman" w:eastAsia="Times New Roman" w:hAnsi="Times New Roman" w:cs="Times New Roman"/>
                                                                <w:sz w:val="20"/>
                                                                <w:szCs w:val="20"/>
                                                              </w:rPr>
                                                              <w:t>Shri</w:t>
                                                            </w:r>
                                                            <w:proofErr w:type="spellEnd"/>
                                                            <w:r w:rsidRPr="00D74F3C">
                                                              <w:rPr>
                                                                <w:rFonts w:ascii="Times New Roman" w:eastAsia="Times New Roman" w:hAnsi="Times New Roman" w:cs="Times New Roman"/>
                                                                <w:sz w:val="20"/>
                                                                <w:szCs w:val="20"/>
                                                              </w:rPr>
                                                              <w:t xml:space="preserve"> N. </w:t>
                                                            </w:r>
                                                            <w:proofErr w:type="spellStart"/>
                                                            <w:r w:rsidRPr="00D74F3C">
                                                              <w:rPr>
                                                                <w:rFonts w:ascii="Times New Roman" w:eastAsia="Times New Roman" w:hAnsi="Times New Roman" w:cs="Times New Roman"/>
                                                                <w:sz w:val="20"/>
                                                                <w:szCs w:val="20"/>
                                                              </w:rPr>
                                                              <w:t>Janadhana</w:t>
                                                            </w:r>
                                                            <w:proofErr w:type="spellEnd"/>
                                                            <w:r w:rsidRPr="00D74F3C">
                                                              <w:rPr>
                                                                <w:rFonts w:ascii="Times New Roman" w:eastAsia="Times New Roman" w:hAnsi="Times New Roman" w:cs="Times New Roman"/>
                                                                <w:sz w:val="20"/>
                                                                <w:szCs w:val="20"/>
                                                              </w:rPr>
                                                              <w:t xml:space="preserve"> Reddy, Chief Minister of Andhra Pradesh; considered some modifications in NPE taking into considerations the report of the </w:t>
                                                            </w:r>
                                                            <w:proofErr w:type="spellStart"/>
                                                            <w:r w:rsidRPr="00D74F3C">
                                                              <w:rPr>
                                                                <w:rFonts w:ascii="Times New Roman" w:eastAsia="Times New Roman" w:hAnsi="Times New Roman" w:cs="Times New Roman"/>
                                                                <w:sz w:val="20"/>
                                                                <w:szCs w:val="20"/>
                                                              </w:rPr>
                                                              <w:t>Rammurti</w:t>
                                                            </w:r>
                                                            <w:proofErr w:type="spellEnd"/>
                                                            <w:r w:rsidRPr="00D74F3C">
                                                              <w:rPr>
                                                                <w:rFonts w:ascii="Times New Roman" w:eastAsia="Times New Roman" w:hAnsi="Times New Roman" w:cs="Times New Roman"/>
                                                                <w:sz w:val="20"/>
                                                                <w:szCs w:val="20"/>
                                                              </w:rPr>
                                                              <w:t xml:space="preserve"> Committee and other relevant development having a bearing on the policy. This Committee submitted its report in January 1992, which is known as National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 of 1992. This policy aimed to promote national progress, a sense of common citizenship and culture, and to strengthen national integration. It laid stress on the need for a radical reconstruction of the education system, to improve its quality at all stages, and therefore gave much greater attention to science and technology, the cultivation of moral values and a closer relation between education and the life of the people.</w:t>
                                                            </w:r>
                                                          </w:p>
                                                          <w:tbl>
                                                            <w:tblPr>
                                                              <w:tblW w:w="4900" w:type="pct"/>
                                                              <w:jc w:val="center"/>
                                                              <w:tblCellSpacing w:w="0" w:type="dxa"/>
                                                              <w:tblCellMar>
                                                                <w:left w:w="0" w:type="dxa"/>
                                                                <w:right w:w="0" w:type="dxa"/>
                                                              </w:tblCellMar>
                                                              <w:tblLook w:val="04A0"/>
                                                            </w:tblPr>
                                                            <w:tblGrid>
                                                              <w:gridCol w:w="334"/>
                                                              <w:gridCol w:w="8023"/>
                                                            </w:tblGrid>
                                                            <w:tr w:rsidR="00D74F3C" w:rsidRPr="001C7607" w:rsidTr="00CB0826">
                                                              <w:trPr>
                                                                <w:tblCellSpacing w:w="0" w:type="dxa"/>
                                                                <w:jc w:val="center"/>
                                                              </w:trPr>
                                                              <w:tc>
                                                                <w:tcPr>
                                                                  <w:tcW w:w="0" w:type="auto"/>
                                                                  <w:gridSpan w:val="2"/>
                                                                  <w:hideMark/>
                                                                </w:tcPr>
                                                                <w:tbl>
                                                                  <w:tblPr>
                                                                    <w:tblW w:w="5000" w:type="pct"/>
                                                                    <w:tblCellSpacing w:w="0" w:type="dxa"/>
                                                                    <w:tblCellMar>
                                                                      <w:left w:w="0" w:type="dxa"/>
                                                                      <w:right w:w="0" w:type="dxa"/>
                                                                    </w:tblCellMar>
                                                                    <w:tblLook w:val="04A0"/>
                                                                  </w:tblPr>
                                                                  <w:tblGrid>
                                                                    <w:gridCol w:w="334"/>
                                                                    <w:gridCol w:w="8023"/>
                                                                  </w:tblGrid>
                                                                  <w:tr w:rsidR="00D74F3C" w:rsidRPr="00D74F3C" w:rsidTr="00CB0826">
                                                                    <w:trPr>
                                                                      <w:trHeight w:val="210"/>
                                                                      <w:tblCellSpacing w:w="0" w:type="dxa"/>
                                                                    </w:trPr>
                                                                    <w:tc>
                                                                      <w:tcPr>
                                                                        <w:tcW w:w="0" w:type="auto"/>
                                                                        <w:gridSpan w:val="2"/>
                                                                        <w:hideMark/>
                                                                      </w:tcPr>
                                                                      <w:p w:rsidR="00D74F3C" w:rsidRPr="00D74F3C" w:rsidRDefault="00D74F3C" w:rsidP="00CB0826">
                                                                        <w:pPr>
                                                                          <w:spacing w:after="240" w:line="210" w:lineRule="atLeast"/>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t xml:space="preserve">                                                                                                                                                            </w:t>
                                                                        </w:r>
                                                                        <w:r w:rsidRPr="00D74F3C">
                                                                          <w:rPr>
                                                                            <w:rFonts w:ascii="Times New Roman" w:eastAsia="Times New Roman" w:hAnsi="Times New Roman" w:cs="Times New Roman"/>
                                                                            <w:sz w:val="20"/>
                                                                            <w:szCs w:val="20"/>
                                                                          </w:rPr>
                                                                          <w:t xml:space="preserve">The main objective of the National Policy of Education of 1986 and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 1992 was to establish a national system of education implies that all students irrespective of caste; creed, sex, and religion have access to education of a comparable quality. Actually, the objectives of this policy had been divided into the several aspects.</w:t>
                                                                        </w:r>
                                                                      </w:p>
                                                                    </w:tc>
                                                                  </w:tr>
                                                                  <w:tr w:rsidR="00D74F3C" w:rsidRPr="00D74F3C" w:rsidTr="00CB0826">
                                                                    <w:trPr>
                                                                      <w:trHeight w:val="1395"/>
                                                                      <w:tblCellSpacing w:w="0" w:type="dxa"/>
                                                                    </w:trPr>
                                                                    <w:tc>
                                                                      <w:tcPr>
                                                                        <w:tcW w:w="200" w:type="pct"/>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10" name="Picture 13"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4800" w:type="pct"/>
                                                                        <w:hideMark/>
                                                                      </w:tcPr>
                                                                      <w:p w:rsidR="00D74F3C" w:rsidRPr="00D74F3C" w:rsidRDefault="00D74F3C" w:rsidP="00CB0826">
                                                                        <w:pPr>
                                                                          <w:spacing w:after="24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In relation to Elementary Education, followings are the major objectives of National Policy of Education 1986 are mainly:</w:t>
                                                                        </w:r>
                                                                      </w:p>
                                                                      <w:p w:rsidR="00D74F3C" w:rsidRPr="00D74F3C" w:rsidRDefault="00D74F3C" w:rsidP="00CB0826">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Universal access and enrolment</w:t>
                                                                        </w:r>
                                                                      </w:p>
                                                                      <w:p w:rsidR="00D74F3C" w:rsidRPr="00D74F3C" w:rsidRDefault="00D74F3C" w:rsidP="00CB0826">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Universal retention of children up to 14 years of age and </w:t>
                                                                        </w:r>
                                                                      </w:p>
                                                                      <w:p w:rsidR="00D74F3C" w:rsidRPr="00D74F3C" w:rsidRDefault="00D74F3C" w:rsidP="00CB0826">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A sustainable improvement in the quality education to enable all children to achieve essential levels of learning.</w:t>
                                                                        </w:r>
                                                                      </w:p>
                                                                    </w:tc>
                                                                  </w:tr>
                                                                  <w:tr w:rsidR="00D74F3C" w:rsidRPr="00D74F3C" w:rsidTr="00CB0826">
                                                                    <w:trPr>
                                                                      <w:trHeight w:val="720"/>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18" name="Picture 14"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Regarding Secondary Education, National Policy of Education stressed on the improvement of the quality of secondary education. Effort to be made to provide computer literacy in as many secondary level institutions to make the students equipped with necessary computer skills.</w:t>
                                                                        </w:r>
                                                                      </w:p>
                                                                    </w:tc>
                                                                  </w:tr>
                                                                  <w:tr w:rsidR="00D74F3C" w:rsidRPr="00D74F3C" w:rsidTr="00CB0826">
                                                                    <w:trPr>
                                                                      <w:trHeight w:val="73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19" name="Picture 1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Regarding higher education, National Policy of Education and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 of 1986 and 1992 emphasized that higher education should provide to the people with an opportunity to reflect on the critical social, economic, cultural, moral and spiritual issues.</w:t>
                                                                        </w:r>
                                                                      </w:p>
                                                                    </w:tc>
                                                                  </w:tr>
                                                                  <w:tr w:rsidR="00D74F3C" w:rsidRPr="00D74F3C" w:rsidTr="00CB0826">
                                                                    <w:trPr>
                                                                      <w:trHeight w:val="133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lastRenderedPageBreak/>
                                                                          <w:drawing>
                                                                            <wp:inline distT="0" distB="0" distL="0" distR="0">
                                                                              <wp:extent cx="132080" cy="163830"/>
                                                                              <wp:effectExtent l="19050" t="0" r="1270" b="0"/>
                                                                              <wp:docPr id="20" name="Picture 16"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Thus, the basic objectives of the National Policy of Education of 1986 and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 of 1992 emphasized that education must play a positive and interventionist role in correcting social and regional imbalance, empowering women, and in securing rightful place for the disadvantaged and the minorities. Government should take a strong determination and commitment to provide education for all, the priority areas being free and compulsory education, covering children with special needs, eradication of illiteracy, education for women’s equality and special focus on the education of S.C. s (Scheduled caste) and S.T. s(Scheduled tribes) and Minorities.</w:t>
                                                                        </w:r>
                                                                      </w:p>
                                                                    </w:tc>
                                                                  </w:tr>
                                                                  <w:tr w:rsidR="00D74F3C" w:rsidRPr="00D74F3C" w:rsidTr="00CB0826">
                                                                    <w:trPr>
                                                                      <w:trHeight w:val="990"/>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21" name="Picture 1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1C7607"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The educational policy as highlighted in the N.P.E. also emphasized on enhancing and promoting the </w:t>
                                                                        </w:r>
                                                                        <w:proofErr w:type="spellStart"/>
                                                                        <w:r w:rsidRPr="00D74F3C">
                                                                          <w:rPr>
                                                                            <w:rFonts w:ascii="Times New Roman" w:eastAsia="Times New Roman" w:hAnsi="Times New Roman" w:cs="Times New Roman"/>
                                                                            <w:sz w:val="20"/>
                                                                            <w:szCs w:val="20"/>
                                                                          </w:rPr>
                                                                          <w:t>vocationalisation</w:t>
                                                                        </w:r>
                                                                        <w:proofErr w:type="spellEnd"/>
                                                                        <w:r w:rsidRPr="00D74F3C">
                                                                          <w:rPr>
                                                                            <w:rFonts w:ascii="Times New Roman" w:eastAsia="Times New Roman" w:hAnsi="Times New Roman" w:cs="Times New Roman"/>
                                                                            <w:sz w:val="20"/>
                                                                            <w:szCs w:val="20"/>
                                                                          </w:rPr>
                                                                          <w:t xml:space="preserve"> of education, adult education, education for the mentally and physically challenged persons, non-formal education, open universities and distance learning, rural university, early childhood care and education. Delinking degrees from job was also one of the basic objectives of National Policy of Education of 1986.</w:t>
                                                                        </w:r>
                                                                      </w:p>
                                                                      <w:p w:rsidR="00D74F3C" w:rsidRPr="00D74F3C" w:rsidRDefault="00D74F3C" w:rsidP="00CB0826">
                                                                        <w:pPr>
                                                                          <w:spacing w:after="0" w:line="240" w:lineRule="auto"/>
                                                                          <w:rPr>
                                                                            <w:rFonts w:ascii="Times New Roman" w:eastAsia="Times New Roman" w:hAnsi="Times New Roman" w:cs="Times New Roman"/>
                                                                            <w:sz w:val="20"/>
                                                                            <w:szCs w:val="20"/>
                                                                          </w:rPr>
                                                                        </w:pPr>
                                                                      </w:p>
                                                                    </w:tc>
                                                                  </w:tr>
                                                                </w:tbl>
                                                                <w:p w:rsidR="00D74F3C" w:rsidRPr="00D74F3C" w:rsidRDefault="00D74F3C" w:rsidP="00CB0826">
                                                                  <w:pPr>
                                                                    <w:spacing w:after="0" w:line="240" w:lineRule="auto"/>
                                                                    <w:rPr>
                                                                      <w:rFonts w:ascii="Times New Roman" w:eastAsia="Times New Roman" w:hAnsi="Times New Roman" w:cs="Times New Roman"/>
                                                                      <w:sz w:val="20"/>
                                                                      <w:szCs w:val="20"/>
                                                                    </w:rPr>
                                                                  </w:pPr>
                                                                </w:p>
                                                              </w:tc>
                                                            </w:tr>
                                                            <w:tr w:rsidR="00D74F3C" w:rsidRPr="001C7607" w:rsidTr="00CB0826">
                                                              <w:tblPrEx>
                                                                <w:jc w:val="left"/>
                                                              </w:tblPrEx>
                                                              <w:trPr>
                                                                <w:trHeight w:val="345"/>
                                                                <w:tblCellSpacing w:w="0" w:type="dxa"/>
                                                              </w:trPr>
                                                              <w:tc>
                                                                <w:tcPr>
                                                                  <w:tcW w:w="0" w:type="auto"/>
                                                                  <w:gridSpan w:val="2"/>
                                                                  <w:hideMark/>
                                                                </w:tcPr>
                                                                <w:p w:rsidR="00D74F3C" w:rsidRPr="00D74F3C" w:rsidRDefault="00D74F3C" w:rsidP="00CB0826">
                                                                  <w:pPr>
                                                                    <w:spacing w:after="24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lastRenderedPageBreak/>
                                                                    <w:t xml:space="preserve">                                              </w:t>
                                                                  </w:r>
                                                                  <w:r w:rsidRPr="00D74F3C">
                                                                    <w:rPr>
                                                                      <w:rFonts w:ascii="Times New Roman" w:eastAsia="Times New Roman" w:hAnsi="Times New Roman" w:cs="Times New Roman"/>
                                                                      <w:sz w:val="20"/>
                                                                      <w:szCs w:val="20"/>
                                                                    </w:rPr>
                                                                    <w:t>You will appreciate that NPE of 1986 and POA 1992 are important policy documents adopted by the Government of India to bring about certain revolution and changes to the Indian Educational System. The basic formulations can be summed up as follows:</w:t>
                                                                  </w:r>
                                                                </w:p>
                                                              </w:tc>
                                                            </w:tr>
                                                            <w:tr w:rsidR="00D74F3C" w:rsidRPr="001C7607" w:rsidTr="00CB0826">
                                                              <w:tblPrEx>
                                                                <w:jc w:val="left"/>
                                                              </w:tblPrEx>
                                                              <w:trPr>
                                                                <w:trHeight w:val="465"/>
                                                                <w:tblCellSpacing w:w="0" w:type="dxa"/>
                                                              </w:trPr>
                                                              <w:tc>
                                                                <w:tcPr>
                                                                  <w:tcW w:w="200" w:type="pct"/>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3" name="Picture 23"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4800" w:type="pct"/>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The National Policy of 1986 marked a significant step in the history of post independent India</w:t>
                                                                  </w:r>
                                                                </w:p>
                                                              </w:tc>
                                                            </w:tr>
                                                            <w:tr w:rsidR="00D74F3C" w:rsidRPr="001C7607" w:rsidTr="00CB0826">
                                                              <w:tblPrEx>
                                                                <w:jc w:val="left"/>
                                                              </w:tblPrEx>
                                                              <w:trPr>
                                                                <w:trHeight w:val="55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74" name="Picture 24"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The National Policy of Education of 1986 and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 of 1992 provided a significant formulation regarding the content and process of education. </w:t>
                                                                  </w:r>
                                                                </w:p>
                                                              </w:tc>
                                                            </w:tr>
                                                            <w:tr w:rsidR="00D74F3C" w:rsidRPr="001C7607" w:rsidTr="00CB0826">
                                                              <w:tblPrEx>
                                                                <w:jc w:val="left"/>
                                                              </w:tblPrEx>
                                                              <w:trPr>
                                                                <w:trHeight w:val="450"/>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3" name="Picture 2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Emphasis was given on the values of secularism, socialism, democracy to be imbibed by the citizens of the country.</w:t>
                                                                  </w:r>
                                                                </w:p>
                                                              </w:tc>
                                                            </w:tr>
                                                            <w:tr w:rsidR="00D74F3C" w:rsidRPr="001C7607" w:rsidTr="00CB0826">
                                                              <w:tblPrEx>
                                                                <w:jc w:val="left"/>
                                                              </w:tblPrEx>
                                                              <w:trPr>
                                                                <w:trHeight w:val="49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4" name="Picture 26"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Education must reduce the rural urban disparities and determined measures should be taken to promote diversification and dispersal of employment opportunities.</w:t>
                                                                  </w:r>
                                                                </w:p>
                                                              </w:tc>
                                                            </w:tr>
                                                            <w:tr w:rsidR="00D74F3C" w:rsidRPr="001C7607" w:rsidTr="00CB0826">
                                                              <w:tblPrEx>
                                                                <w:jc w:val="left"/>
                                                              </w:tblPrEx>
                                                              <w:trPr>
                                                                <w:trHeight w:val="67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5" name="Picture 2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Emphasis was laid on adult education especially within the age group of 15 and 35 years.</w:t>
                                                                  </w:r>
                                                                </w:p>
                                                              </w:tc>
                                                            </w:tr>
                                                            <w:tr w:rsidR="00D74F3C" w:rsidRPr="001C7607" w:rsidTr="00CB0826">
                                                              <w:tblPrEx>
                                                                <w:jc w:val="left"/>
                                                              </w:tblPrEx>
                                                              <w:trPr>
                                                                <w:trHeight w:val="55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6" name="Picture 28"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The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of Action (POA) 1992 aimed to fulfill the objective of universal enrolment and retention of children and successful completion of education </w:t>
                                                                  </w:r>
                                                                  <w:proofErr w:type="spellStart"/>
                                                                  <w:r w:rsidRPr="00D74F3C">
                                                                    <w:rPr>
                                                                      <w:rFonts w:ascii="Times New Roman" w:eastAsia="Times New Roman" w:hAnsi="Times New Roman" w:cs="Times New Roman"/>
                                                                      <w:sz w:val="20"/>
                                                                      <w:szCs w:val="20"/>
                                                                    </w:rPr>
                                                                    <w:t>upto</w:t>
                                                                  </w:r>
                                                                  <w:proofErr w:type="spellEnd"/>
                                                                  <w:r w:rsidRPr="00D74F3C">
                                                                    <w:rPr>
                                                                      <w:rFonts w:ascii="Times New Roman" w:eastAsia="Times New Roman" w:hAnsi="Times New Roman" w:cs="Times New Roman"/>
                                                                      <w:sz w:val="20"/>
                                                                      <w:szCs w:val="20"/>
                                                                    </w:rPr>
                                                                    <w:t xml:space="preserve"> 14 years.</w:t>
                                                                  </w:r>
                                                                </w:p>
                                                              </w:tc>
                                                            </w:tr>
                                                            <w:tr w:rsidR="00D74F3C" w:rsidRPr="001C7607" w:rsidTr="00CB0826">
                                                              <w:tblPrEx>
                                                                <w:jc w:val="left"/>
                                                              </w:tblPrEx>
                                                              <w:trPr>
                                                                <w:trHeight w:val="49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7" name="Picture 29"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POA also suggested decentralized planning and good management of primary education.</w:t>
                                                                  </w:r>
                                                                </w:p>
                                                              </w:tc>
                                                            </w:tr>
                                                            <w:tr w:rsidR="00D74F3C" w:rsidRPr="001C7607" w:rsidTr="00CB0826">
                                                              <w:tblPrEx>
                                                                <w:jc w:val="left"/>
                                                              </w:tblPrEx>
                                                              <w:trPr>
                                                                <w:trHeight w:val="43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8" name="Picture 30"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NPE and POA gave due importance to improvement of education in educationally backward areas.</w:t>
                                                                  </w:r>
                                                                </w:p>
                                                              </w:tc>
                                                            </w:tr>
                                                            <w:tr w:rsidR="00D74F3C" w:rsidRPr="001C7607" w:rsidTr="00CB0826">
                                                              <w:tblPrEx>
                                                                <w:jc w:val="left"/>
                                                              </w:tblPrEx>
                                                              <w:trPr>
                                                                <w:trHeight w:val="450"/>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89" name="Picture 31"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The NPE and POA perceived the problem of women education in India and therefore stressed the need for equal opportunities for all.</w:t>
                                                                  </w:r>
                                                                </w:p>
                                                              </w:tc>
                                                            </w:tr>
                                                            <w:tr w:rsidR="00D74F3C" w:rsidRPr="001C7607" w:rsidTr="00CB0826">
                                                              <w:tblPrEx>
                                                                <w:jc w:val="left"/>
                                                              </w:tblPrEx>
                                                              <w:trPr>
                                                                <w:trHeight w:val="43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90" name="Picture 32"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The NPE and POA emphasized on the importance of technology and formulated policy regarding the utilizations of computer education in our country.</w:t>
                                                                  </w:r>
                                                                </w:p>
                                                              </w:tc>
                                                            </w:tr>
                                                            <w:tr w:rsidR="00D74F3C" w:rsidRPr="001C7607" w:rsidTr="00CB0826">
                                                              <w:tblPrEx>
                                                                <w:jc w:val="left"/>
                                                              </w:tblPrEx>
                                                              <w:trPr>
                                                                <w:trHeight w:val="43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91" name="Picture 33"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The policy and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stressed on the importance on non-formal and distance education modes to achieve the goal of universal education.</w:t>
                                                                  </w:r>
                                                                </w:p>
                                                              </w:tc>
                                                            </w:tr>
                                                            <w:tr w:rsidR="00D74F3C" w:rsidRPr="001C7607" w:rsidTr="00CB0826">
                                                              <w:tblPrEx>
                                                                <w:jc w:val="left"/>
                                                              </w:tblPrEx>
                                                              <w:trPr>
                                                                <w:trHeight w:val="450"/>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92" name="Picture 34"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The NPE and POA laid considerable stress on the need of value education and inculcation of proper perspective about the country’s cultural traditions.</w:t>
                                                                  </w:r>
                                                                </w:p>
                                                              </w:tc>
                                                            </w:tr>
                                                            <w:tr w:rsidR="00D74F3C" w:rsidRPr="001C7607" w:rsidTr="00CB0826">
                                                              <w:tblPrEx>
                                                                <w:jc w:val="left"/>
                                                              </w:tblPrEx>
                                                              <w:trPr>
                                                                <w:trHeight w:val="450"/>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93" name="Picture 35"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 xml:space="preserve">Both the Policy and </w:t>
                                                                  </w:r>
                                                                  <w:proofErr w:type="spellStart"/>
                                                                  <w:r w:rsidRPr="00D74F3C">
                                                                    <w:rPr>
                                                                      <w:rFonts w:ascii="Times New Roman" w:eastAsia="Times New Roman" w:hAnsi="Times New Roman" w:cs="Times New Roman"/>
                                                                      <w:sz w:val="20"/>
                                                                      <w:szCs w:val="20"/>
                                                                    </w:rPr>
                                                                    <w:t>Programme</w:t>
                                                                  </w:r>
                                                                  <w:proofErr w:type="spellEnd"/>
                                                                  <w:r w:rsidRPr="00D74F3C">
                                                                    <w:rPr>
                                                                      <w:rFonts w:ascii="Times New Roman" w:eastAsia="Times New Roman" w:hAnsi="Times New Roman" w:cs="Times New Roman"/>
                                                                      <w:sz w:val="20"/>
                                                                      <w:szCs w:val="20"/>
                                                                    </w:rPr>
                                                                    <w:t xml:space="preserve"> laid importance on higher education and research work.</w:t>
                                                                  </w:r>
                                                                </w:p>
                                                              </w:tc>
                                                            </w:tr>
                                                            <w:tr w:rsidR="00D74F3C" w:rsidRPr="001C7607" w:rsidTr="00CB0826">
                                                              <w:tblPrEx>
                                                                <w:jc w:val="left"/>
                                                              </w:tblPrEx>
                                                              <w:trPr>
                                                                <w:trHeight w:val="435"/>
                                                                <w:tblCellSpacing w:w="0" w:type="dxa"/>
                                                              </w:trPr>
                                                              <w:tc>
                                                                <w:tcPr>
                                                                  <w:tcW w:w="0" w:type="auto"/>
                                                                  <w:hideMark/>
                                                                </w:tcPr>
                                                                <w:p w:rsidR="00D74F3C" w:rsidRPr="00D74F3C" w:rsidRDefault="00D74F3C" w:rsidP="00CB0826">
                                                                  <w:pPr>
                                                                    <w:spacing w:after="0" w:line="240" w:lineRule="auto"/>
                                                                    <w:jc w:val="center"/>
                                                                    <w:rPr>
                                                                      <w:rFonts w:ascii="Times New Roman" w:eastAsia="Times New Roman" w:hAnsi="Times New Roman" w:cs="Times New Roman"/>
                                                                      <w:sz w:val="20"/>
                                                                      <w:szCs w:val="20"/>
                                                                    </w:rPr>
                                                                  </w:pPr>
                                                                  <w:r w:rsidRPr="001C7607">
                                                                    <w:rPr>
                                                                      <w:rFonts w:ascii="Times New Roman" w:eastAsia="Times New Roman" w:hAnsi="Times New Roman" w:cs="Times New Roman"/>
                                                                      <w:noProof/>
                                                                      <w:sz w:val="20"/>
                                                                      <w:szCs w:val="20"/>
                                                                    </w:rPr>
                                                                    <w:drawing>
                                                                      <wp:inline distT="0" distB="0" distL="0" distR="0">
                                                                        <wp:extent cx="132080" cy="163830"/>
                                                                        <wp:effectExtent l="19050" t="0" r="1270" b="0"/>
                                                                        <wp:docPr id="94" name="Picture 36"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P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Vocational education was given importance by the POA to increase individual competency and national productivity.</w:t>
                                                                  </w:r>
                                                                </w:p>
                                                              </w:tc>
                                                            </w:tr>
                                                            <w:tr w:rsidR="00D74F3C" w:rsidRPr="001C7607" w:rsidTr="00CB0826">
                                                              <w:tblPrEx>
                                                                <w:jc w:val="left"/>
                                                              </w:tblPrEx>
                                                              <w:trPr>
                                                                <w:trHeight w:val="645"/>
                                                                <w:tblCellSpacing w:w="0" w:type="dxa"/>
                                                              </w:trPr>
                                                              <w:tc>
                                                                <w:tcPr>
                                                                  <w:tcW w:w="0" w:type="auto"/>
                                                                  <w:hideMark/>
                                                                </w:tcPr>
                                                                <w:p w:rsidR="00D74F3C" w:rsidRPr="00D74F3C" w:rsidRDefault="00B6744A" w:rsidP="00CB0826">
                                                                  <w:pPr>
                                                                    <w:spacing w:after="0" w:line="240" w:lineRule="auto"/>
                                                                    <w:jc w:val="center"/>
                                                                    <w:rPr>
                                                                      <w:rFonts w:ascii="Times New Roman" w:eastAsia="Times New Roman" w:hAnsi="Times New Roman" w:cs="Times New Roman"/>
                                                                      <w:sz w:val="20"/>
                                                                      <w:szCs w:val="20"/>
                                                                    </w:rPr>
                                                                  </w:pPr>
                                                                  <w:r w:rsidRPr="00B6744A">
                                                                    <w:rPr>
                                                                      <w:rFonts w:ascii="Times New Roman" w:eastAsia="Times New Roman" w:hAnsi="Times New Roman" w:cs="Times New Roman"/>
                                                                      <w:noProof/>
                                                                      <w:sz w:val="20"/>
                                                                      <w:szCs w:val="20"/>
                                                                    </w:rPr>
                                                                    <w:pict>
                                                                      <v:shape id="Picture 23" o:spid="_x0000_i1025" type="#_x0000_t75" alt="http://www.kkhsou.in/main/images/5.gif" style="width:10.4pt;height:12.9pt;visibility:visible;mso-wrap-style:square" o:bullet="t">
                                                                        <v:imagedata r:id="rId19" o:title="5"/>
                                                                      </v:shape>
                                                                    </w:pict>
                                                                  </w:r>
                                                                  <w:r w:rsidR="00D74F3C" w:rsidRPr="001C7607">
                                                                    <w:rPr>
                                                                      <w:rFonts w:ascii="Times New Roman" w:eastAsia="Times New Roman" w:hAnsi="Times New Roman" w:cs="Times New Roman"/>
                                                                      <w:noProof/>
                                                                      <w:sz w:val="20"/>
                                                                      <w:szCs w:val="20"/>
                                                                    </w:rPr>
                                                                    <w:drawing>
                                                                      <wp:inline distT="0" distB="0" distL="0" distR="0">
                                                                        <wp:extent cx="132080" cy="163830"/>
                                                                        <wp:effectExtent l="19050" t="0" r="1270" b="0"/>
                                                                        <wp:docPr id="95" name="Picture 37" descr="http://www.kkhsou.in/main/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khsou.in/main/images/5.gif"/>
                                                                                <pic:cNvPicPr>
                                                                                  <a:picLocks noChangeAspect="1" noChangeArrowheads="1"/>
                                                                                </pic:cNvPicPr>
                                                                              </pic:nvPicPr>
                                                                              <pic:blipFill>
                                                                                <a:blip r:embed="rId18"/>
                                                                                <a:srcRect/>
                                                                                <a:stretch>
                                                                                  <a:fillRect/>
                                                                                </a:stretch>
                                                                              </pic:blipFill>
                                                                              <pic:spPr bwMode="auto">
                                                                                <a:xfrm>
                                                                                  <a:off x="0" y="0"/>
                                                                                  <a:ext cx="132080" cy="163830"/>
                                                                                </a:xfrm>
                                                                                <a:prstGeom prst="rect">
                                                                                  <a:avLst/>
                                                                                </a:prstGeom>
                                                                                <a:noFill/>
                                                                                <a:ln w="9525">
                                                                                  <a:noFill/>
                                                                                  <a:miter lim="800000"/>
                                                                                  <a:headEnd/>
                                                                                  <a:tailEnd/>
                                                                                </a:ln>
                                                                              </pic:spPr>
                                                                            </pic:pic>
                                                                          </a:graphicData>
                                                                        </a:graphic>
                                                                      </wp:inline>
                                                                    </w:drawing>
                                                                  </w:r>
                                                                </w:p>
                                                              </w:tc>
                                                              <w:tc>
                                                                <w:tcPr>
                                                                  <w:tcW w:w="0" w:type="auto"/>
                                                                  <w:hideMark/>
                                                                </w:tcPr>
                                                                <w:p w:rsidR="00D74F3C" w:rsidRDefault="00D74F3C" w:rsidP="00CB0826">
                                                                  <w:pPr>
                                                                    <w:spacing w:after="0" w:line="240" w:lineRule="auto"/>
                                                                    <w:rPr>
                                                                      <w:rFonts w:ascii="Times New Roman" w:eastAsia="Times New Roman" w:hAnsi="Times New Roman" w:cs="Times New Roman"/>
                                                                      <w:sz w:val="20"/>
                                                                      <w:szCs w:val="20"/>
                                                                    </w:rPr>
                                                                  </w:pPr>
                                                                  <w:r w:rsidRPr="00D74F3C">
                                                                    <w:rPr>
                                                                      <w:rFonts w:ascii="Times New Roman" w:eastAsia="Times New Roman" w:hAnsi="Times New Roman" w:cs="Times New Roman"/>
                                                                      <w:sz w:val="20"/>
                                                                      <w:szCs w:val="20"/>
                                                                    </w:rPr>
                                                                    <w:t>It emphasized that teacher training facilities should be provided to eligible candidates in the teaching profession. It also suggested that the service conditions and salaries of teachers should be improved.</w:t>
                                                                  </w:r>
                                                                </w:p>
                                                                <w:p w:rsidR="00C0395E" w:rsidRDefault="00B6744A" w:rsidP="00B6744A">
                                                                  <w:pPr>
                                                                    <w:rPr>
                                                                      <w:sz w:val="20"/>
                                                                      <w:szCs w:val="20"/>
                                                                    </w:rPr>
                                                                  </w:pPr>
                                                                  <w:r w:rsidRPr="001C7607">
                                                                    <w:rPr>
                                                                      <w:sz w:val="20"/>
                                                                      <w:szCs w:val="20"/>
                                                                    </w:rPr>
                                                                    <w:t xml:space="preserve">                                                                                             </w:t>
                                                                  </w:r>
                                                                </w:p>
                                                                <w:p w:rsidR="00C0395E" w:rsidRDefault="00C0395E" w:rsidP="00B6744A">
                                                                  <w:pPr>
                                                                    <w:rPr>
                                                                      <w:sz w:val="20"/>
                                                                      <w:szCs w:val="20"/>
                                                                    </w:rPr>
                                                                  </w:pPr>
                                                                </w:p>
                                                                <w:p w:rsidR="00B6744A" w:rsidRPr="001C7607" w:rsidRDefault="00B6744A" w:rsidP="00B6744A">
                                                                  <w:pPr>
                                                                    <w:rPr>
                                                                      <w:sz w:val="20"/>
                                                                      <w:szCs w:val="20"/>
                                                                    </w:rPr>
                                                                  </w:pPr>
                                                                  <w:r w:rsidRPr="001C7607">
                                                                    <w:rPr>
                                                                      <w:sz w:val="20"/>
                                                                      <w:szCs w:val="20"/>
                                                                    </w:rPr>
                                                                    <w:t xml:space="preserve"> The implementation of  by two the National Policy on Education  1986 was evaluated by two </w:t>
                                                                  </w:r>
                                                                  <w:r w:rsidRPr="001C7607">
                                                                    <w:rPr>
                                                                      <w:sz w:val="20"/>
                                                                      <w:szCs w:val="20"/>
                                                                    </w:rPr>
                                                                    <w:lastRenderedPageBreak/>
                                                                    <w:t xml:space="preserve">committees, namely the RAMAMURTHY COMMITTEE(1990)and the JANARDHANA REDDY COMMITTEE(1992).As a result of the recommendations of these two </w:t>
                                                                  </w:r>
                                                                  <w:proofErr w:type="spellStart"/>
                                                                  <w:r w:rsidRPr="001C7607">
                                                                    <w:rPr>
                                                                      <w:sz w:val="20"/>
                                                                      <w:szCs w:val="20"/>
                                                                    </w:rPr>
                                                                    <w:t>committees,slight</w:t>
                                                                  </w:r>
                                                                  <w:proofErr w:type="spellEnd"/>
                                                                  <w:r w:rsidRPr="001C7607">
                                                                    <w:rPr>
                                                                      <w:sz w:val="20"/>
                                                                      <w:szCs w:val="20"/>
                                                                    </w:rPr>
                                                                    <w:t xml:space="preserve"> modification were made in the NPE </w:t>
                                                                  </w:r>
                                                                </w:p>
                                                                <w:p w:rsidR="00B6744A" w:rsidRPr="001C7607" w:rsidRDefault="00B6744A" w:rsidP="00B6744A">
                                                                  <w:pPr>
                                                                    <w:pStyle w:val="NormalWeb"/>
                                                                    <w:rPr>
                                                                      <w:sz w:val="20"/>
                                                                      <w:szCs w:val="20"/>
                                                                    </w:rPr>
                                                                  </w:pPr>
                                                                  <w:r w:rsidRPr="001C7607">
                                                                    <w:rPr>
                                                                      <w:rStyle w:val="Strong"/>
                                                                      <w:rFonts w:ascii="Arial" w:hAnsi="Arial" w:cs="Arial"/>
                                                                      <w:i/>
                                                                      <w:iCs/>
                                                                      <w:sz w:val="20"/>
                                                                      <w:szCs w:val="20"/>
                                                                    </w:rPr>
                                                                    <w:t xml:space="preserve">Committee for the Review of National Policy </w:t>
                                                                  </w:r>
                                                                  <w:r w:rsidRPr="001C7607">
                                                                    <w:rPr>
                                                                      <w:rFonts w:ascii="Arial" w:hAnsi="Arial" w:cs="Arial"/>
                                                                      <w:b/>
                                                                      <w:bCs/>
                                                                      <w:i/>
                                                                      <w:iCs/>
                                                                      <w:sz w:val="20"/>
                                                                      <w:szCs w:val="20"/>
                                                                    </w:rPr>
                                                                    <w:br/>
                                                                  </w:r>
                                                                  <w:r w:rsidRPr="001C7607">
                                                                    <w:rPr>
                                                                      <w:rStyle w:val="Strong"/>
                                                                      <w:rFonts w:ascii="Arial" w:hAnsi="Arial" w:cs="Arial"/>
                                                                      <w:i/>
                                                                      <w:iCs/>
                                                                      <w:sz w:val="20"/>
                                                                      <w:szCs w:val="20"/>
                                                                    </w:rPr>
                                                                    <w:t>on Education (1986): 1990</w:t>
                                                                  </w:r>
                                                                </w:p>
                                                                <w:p w:rsidR="00B6744A" w:rsidRPr="001C7607" w:rsidRDefault="00B6744A" w:rsidP="00B6744A">
                                                                  <w:pPr>
                                                                    <w:pStyle w:val="NormalWeb"/>
                                                                    <w:rPr>
                                                                      <w:sz w:val="20"/>
                                                                      <w:szCs w:val="20"/>
                                                                    </w:rPr>
                                                                  </w:pPr>
                                                                  <w:r w:rsidRPr="001C7607">
                                                                    <w:rPr>
                                                                      <w:rFonts w:ascii="Arial" w:hAnsi="Arial" w:cs="Arial"/>
                                                                      <w:sz w:val="20"/>
                                                                      <w:szCs w:val="20"/>
                                                                    </w:rPr>
                                                                    <w:t xml:space="preserve">The Committee to review the National Policy on Education </w:t>
                                                                  </w:r>
                                                                  <w:proofErr w:type="gramStart"/>
                                                                  <w:r w:rsidRPr="001C7607">
                                                                    <w:rPr>
                                                                      <w:rFonts w:ascii="Arial" w:hAnsi="Arial" w:cs="Arial"/>
                                                                      <w:sz w:val="20"/>
                                                                      <w:szCs w:val="20"/>
                                                                    </w:rPr>
                                                                    <w:t>1986,</w:t>
                                                                  </w:r>
                                                                  <w:proofErr w:type="gramEnd"/>
                                                                  <w:r w:rsidRPr="001C7607">
                                                                    <w:rPr>
                                                                      <w:rFonts w:ascii="Arial" w:hAnsi="Arial" w:cs="Arial"/>
                                                                      <w:sz w:val="20"/>
                                                                      <w:szCs w:val="20"/>
                                                                    </w:rPr>
                                                                    <w:t xml:space="preserve"> was formed on 7th November 1990 with </w:t>
                                                                  </w:r>
                                                                  <w:proofErr w:type="spellStart"/>
                                                                  <w:r w:rsidRPr="001C7607">
                                                                    <w:rPr>
                                                                      <w:rFonts w:ascii="Arial" w:hAnsi="Arial" w:cs="Arial"/>
                                                                      <w:sz w:val="20"/>
                                                                      <w:szCs w:val="20"/>
                                                                    </w:rPr>
                                                                    <w:t>Acharya</w:t>
                                                                  </w:r>
                                                                  <w:proofErr w:type="spellEnd"/>
                                                                  <w:r w:rsidRPr="001C7607">
                                                                    <w:rPr>
                                                                      <w:rFonts w:ascii="Arial" w:hAnsi="Arial" w:cs="Arial"/>
                                                                      <w:sz w:val="20"/>
                                                                      <w:szCs w:val="20"/>
                                                                    </w:rPr>
                                                                    <w:t xml:space="preserve"> </w:t>
                                                                  </w:r>
                                                                  <w:proofErr w:type="spellStart"/>
                                                                  <w:r w:rsidRPr="001C7607">
                                                                    <w:rPr>
                                                                      <w:rFonts w:ascii="Arial" w:hAnsi="Arial" w:cs="Arial"/>
                                                                      <w:sz w:val="20"/>
                                                                      <w:szCs w:val="20"/>
                                                                    </w:rPr>
                                                                    <w:t>Ramamurti</w:t>
                                                                  </w:r>
                                                                  <w:proofErr w:type="spellEnd"/>
                                                                  <w:r w:rsidRPr="001C7607">
                                                                    <w:rPr>
                                                                      <w:rFonts w:ascii="Arial" w:hAnsi="Arial" w:cs="Arial"/>
                                                                      <w:sz w:val="20"/>
                                                                      <w:szCs w:val="20"/>
                                                                    </w:rPr>
                                                                    <w:t xml:space="preserve"> as Chairman and sixteen others as members.  This Committee's report bears the title "Towards an Enlightened and Humane Society".  The Committee was appointed to review the National Policy on Education 1986 and make recommendation regarding the revision of the policy and action necessary for implementation of the revised policy within a time-frame.</w:t>
                                                                  </w:r>
                                                                </w:p>
                                                                <w:p w:rsidR="00B6744A" w:rsidRPr="001C7607" w:rsidRDefault="00B6744A" w:rsidP="00B6744A">
                                                                  <w:pPr>
                                                                    <w:pStyle w:val="NormalWeb"/>
                                                                    <w:rPr>
                                                                      <w:sz w:val="20"/>
                                                                      <w:szCs w:val="20"/>
                                                                    </w:rPr>
                                                                  </w:pPr>
                                                                  <w:r w:rsidRPr="001C7607">
                                                                    <w:rPr>
                                                                      <w:rStyle w:val="Strong"/>
                                                                      <w:rFonts w:ascii="Arial" w:hAnsi="Arial" w:cs="Arial"/>
                                                                      <w:i/>
                                                                      <w:iCs/>
                                                                      <w:sz w:val="20"/>
                                                                      <w:szCs w:val="20"/>
                                                                    </w:rPr>
                                                                    <w:t>Major Recommendations:</w:t>
                                                                  </w:r>
                                                                  <w:r w:rsidRPr="001C7607">
                                                                    <w:rPr>
                                                                      <w:rFonts w:ascii="Arial" w:hAnsi="Arial" w:cs="Arial"/>
                                                                      <w:b/>
                                                                      <w:bCs/>
                                                                      <w:i/>
                                                                      <w:iCs/>
                                                                      <w:sz w:val="20"/>
                                                                      <w:szCs w:val="20"/>
                                                                    </w:rPr>
                                                                    <w:br/>
                                                                  </w:r>
                                                                  <w:r w:rsidRPr="001C7607">
                                                                    <w:rPr>
                                                                      <w:rStyle w:val="Strong"/>
                                                                      <w:rFonts w:ascii="Arial" w:hAnsi="Arial" w:cs="Arial"/>
                                                                      <w:i/>
                                                                      <w:iCs/>
                                                                      <w:sz w:val="20"/>
                                                                      <w:szCs w:val="20"/>
                                                                    </w:rPr>
                                                                    <w:t>Removing Deficiencies</w:t>
                                                                  </w:r>
                                                                </w:p>
                                                                <w:p w:rsidR="00B6744A" w:rsidRPr="001C7607" w:rsidRDefault="00B6744A" w:rsidP="00B6744A">
                                                                  <w:pPr>
                                                                    <w:pStyle w:val="NormalWeb"/>
                                                                    <w:rPr>
                                                                      <w:sz w:val="20"/>
                                                                      <w:szCs w:val="20"/>
                                                                    </w:rPr>
                                                                  </w:pPr>
                                                                  <w:r w:rsidRPr="001C7607">
                                                                    <w:rPr>
                                                                      <w:rFonts w:ascii="Arial" w:hAnsi="Arial" w:cs="Arial"/>
                                                                      <w:sz w:val="20"/>
                                                                      <w:szCs w:val="20"/>
                                                                    </w:rPr>
                                                                    <w:t xml:space="preserve">Selection of students should be regulated through stringent aptitude and attainment and not merely on university grade or mark. </w:t>
                                                                  </w:r>
                                                                </w:p>
                                                                <w:p w:rsidR="00B6744A" w:rsidRPr="001C7607" w:rsidRDefault="00B6744A" w:rsidP="00B6744A">
                                                                  <w:pPr>
                                                                    <w:pStyle w:val="NormalWeb"/>
                                                                    <w:rPr>
                                                                      <w:sz w:val="20"/>
                                                                      <w:szCs w:val="20"/>
                                                                    </w:rPr>
                                                                  </w:pPr>
                                                                  <w:r w:rsidRPr="001C7607">
                                                                    <w:rPr>
                                                                      <w:rFonts w:ascii="Arial" w:hAnsi="Arial" w:cs="Arial"/>
                                                                      <w:sz w:val="20"/>
                                                                      <w:szCs w:val="20"/>
                                                                    </w:rPr>
                                                                    <w:t xml:space="preserve">The training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should be competence-based and there should be an integration of theory and practice for situational application.</w:t>
                                                                  </w:r>
                                                                </w:p>
                                                                <w:p w:rsidR="00B6744A" w:rsidRPr="001C7607" w:rsidRDefault="00B6744A" w:rsidP="00B6744A">
                                                                  <w:pPr>
                                                                    <w:pStyle w:val="NormalWeb"/>
                                                                    <w:rPr>
                                                                      <w:sz w:val="20"/>
                                                                      <w:szCs w:val="20"/>
                                                                    </w:rPr>
                                                                  </w:pPr>
                                                                  <w:r w:rsidRPr="001C7607">
                                                                    <w:rPr>
                                                                      <w:rFonts w:ascii="Arial" w:hAnsi="Arial" w:cs="Arial"/>
                                                                      <w:sz w:val="20"/>
                                                                      <w:szCs w:val="20"/>
                                                                    </w:rPr>
                                                                    <w:t xml:space="preserve">Affective aspects to be taken care of so as to develop in students the qualities such as empathy, attitude towards profession, society and develop values. </w:t>
                                                                  </w:r>
                                                                </w:p>
                                                                <w:p w:rsidR="00B6744A" w:rsidRPr="001C7607" w:rsidRDefault="00B6744A" w:rsidP="00B6744A">
                                                                  <w:pPr>
                                                                    <w:pStyle w:val="NormalWeb"/>
                                                                    <w:rPr>
                                                                      <w:sz w:val="20"/>
                                                                      <w:szCs w:val="20"/>
                                                                    </w:rPr>
                                                                  </w:pPr>
                                                                  <w:r w:rsidRPr="001C7607">
                                                                    <w:rPr>
                                                                      <w:rFonts w:ascii="Arial" w:hAnsi="Arial" w:cs="Arial"/>
                                                                      <w:sz w:val="20"/>
                                                                      <w:szCs w:val="20"/>
                                                                    </w:rPr>
                                                                    <w:t xml:space="preserve">In-service and refreshers courses should be specified and related to the specific needs of teachers.  In-service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should take due care of the future needs of teacher's growth.  Evaluation and follow up should be part of the scheme.  Research should support better management including delivery system of the </w:t>
                                                                  </w:r>
                                                                  <w:proofErr w:type="spellStart"/>
                                                                  <w:r w:rsidRPr="001C7607">
                                                                    <w:rPr>
                                                                      <w:rFonts w:ascii="Arial" w:hAnsi="Arial" w:cs="Arial"/>
                                                                      <w:sz w:val="20"/>
                                                                      <w:szCs w:val="20"/>
                                                                    </w:rPr>
                                                                    <w:t>programme</w:t>
                                                                  </w:r>
                                                                  <w:proofErr w:type="spellEnd"/>
                                                                  <w:r w:rsidRPr="001C7607">
                                                                    <w:rPr>
                                                                      <w:rFonts w:ascii="Arial" w:hAnsi="Arial" w:cs="Arial"/>
                                                                      <w:sz w:val="20"/>
                                                                      <w:szCs w:val="20"/>
                                                                    </w:rPr>
                                                                    <w:t>.</w:t>
                                                                  </w:r>
                                                                </w:p>
                                                                <w:p w:rsidR="00B6744A" w:rsidRPr="001C7607" w:rsidRDefault="00B6744A" w:rsidP="00B6744A">
                                                                  <w:pPr>
                                                                    <w:pStyle w:val="NormalWeb"/>
                                                                    <w:rPr>
                                                                      <w:sz w:val="20"/>
                                                                      <w:szCs w:val="20"/>
                                                                    </w:rPr>
                                                                  </w:pPr>
                                                                  <w:r w:rsidRPr="001C7607">
                                                                    <w:rPr>
                                                                      <w:rFonts w:ascii="Arial" w:hAnsi="Arial" w:cs="Arial"/>
                                                                      <w:sz w:val="20"/>
                                                                      <w:szCs w:val="20"/>
                                                                    </w:rPr>
                                                                    <w:t xml:space="preserve">Development of innovative strategies and pilot trial of significant activities should be encouraged to ensure the effectiveness of the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District Institutes of Education and Training should have the major responsibility for </w:t>
                                                                  </w:r>
                                                                  <w:proofErr w:type="spellStart"/>
                                                                  <w:r w:rsidRPr="001C7607">
                                                                    <w:rPr>
                                                                      <w:rFonts w:ascii="Arial" w:hAnsi="Arial" w:cs="Arial"/>
                                                                      <w:sz w:val="20"/>
                                                                      <w:szCs w:val="20"/>
                                                                    </w:rPr>
                                                                    <w:t>organising</w:t>
                                                                  </w:r>
                                                                  <w:proofErr w:type="spellEnd"/>
                                                                  <w:r w:rsidRPr="001C7607">
                                                                    <w:rPr>
                                                                      <w:rFonts w:ascii="Arial" w:hAnsi="Arial" w:cs="Arial"/>
                                                                      <w:sz w:val="20"/>
                                                                      <w:szCs w:val="20"/>
                                                                    </w:rPr>
                                                                    <w:t xml:space="preserve"> in-service courses for elementary school teachers.  A strong distance education system of in-service education should be developed using Television, Radio and print media.  It can be strengthened by occasional contact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w:t>
                                                                  </w:r>
                                                                </w:p>
                                                                <w:p w:rsidR="00B6744A" w:rsidRPr="001C7607" w:rsidRDefault="00B6744A" w:rsidP="00B6744A">
                                                                  <w:pPr>
                                                                    <w:pStyle w:val="NormalWeb"/>
                                                                    <w:rPr>
                                                                      <w:sz w:val="20"/>
                                                                      <w:szCs w:val="20"/>
                                                                    </w:rPr>
                                                                  </w:pPr>
                                                                  <w:r w:rsidRPr="001C7607">
                                                                    <w:rPr>
                                                                      <w:rFonts w:ascii="Arial" w:hAnsi="Arial" w:cs="Arial"/>
                                                                      <w:sz w:val="20"/>
                                                                      <w:szCs w:val="20"/>
                                                                    </w:rPr>
                                                                    <w:t xml:space="preserve">All institutions should be strengthened with continuous supply of relevant learning material including journals.  Provision should be made for every teacher to attend in-service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according to the specific needs and requirements.</w:t>
                                                                  </w:r>
                                                                </w:p>
                                                                <w:p w:rsidR="00B6744A" w:rsidRPr="001C7607" w:rsidRDefault="00B6744A" w:rsidP="00B6744A">
                                                                  <w:pPr>
                                                                    <w:rPr>
                                                                      <w:sz w:val="20"/>
                                                                      <w:szCs w:val="20"/>
                                                                    </w:rPr>
                                                                  </w:pPr>
                                                                  <w:r w:rsidRPr="001C7607">
                                                                    <w:rPr>
                                                                      <w:sz w:val="20"/>
                                                                      <w:szCs w:val="20"/>
                                                                    </w:rPr>
                                                                    <w:t xml:space="preserve"> The approach of the NPE</w:t>
                                                                  </w:r>
                                                                  <w:proofErr w:type="gramStart"/>
                                                                  <w:r w:rsidRPr="001C7607">
                                                                    <w:rPr>
                                                                      <w:sz w:val="20"/>
                                                                      <w:szCs w:val="20"/>
                                                                    </w:rPr>
                                                                    <w:t>,1986</w:t>
                                                                  </w:r>
                                                                  <w:proofErr w:type="gramEnd"/>
                                                                  <w:r w:rsidRPr="001C7607">
                                                                    <w:rPr>
                                                                      <w:sz w:val="20"/>
                                                                      <w:szCs w:val="20"/>
                                                                    </w:rPr>
                                                                    <w:t xml:space="preserve"> and its implementation has been guided by the following concerns.</w:t>
                                                                  </w:r>
                                                                </w:p>
                                                                <w:p w:rsidR="00B6744A" w:rsidRPr="001C7607" w:rsidRDefault="00B6744A" w:rsidP="00B6744A">
                                                                  <w:pPr>
                                                                    <w:rPr>
                                                                      <w:sz w:val="20"/>
                                                                      <w:szCs w:val="20"/>
                                                                    </w:rPr>
                                                                  </w:pPr>
                                                                  <w:proofErr w:type="gramStart"/>
                                                                  <w:r w:rsidRPr="001C7607">
                                                                    <w:rPr>
                                                                      <w:sz w:val="20"/>
                                                                      <w:szCs w:val="20"/>
                                                                    </w:rPr>
                                                                    <w:t>a)Equity</w:t>
                                                                  </w:r>
                                                                  <w:proofErr w:type="gramEnd"/>
                                                                  <w:r w:rsidRPr="001C7607">
                                                                    <w:rPr>
                                                                      <w:sz w:val="20"/>
                                                                      <w:szCs w:val="20"/>
                                                                    </w:rPr>
                                                                    <w:t xml:space="preserve"> and social </w:t>
                                                                  </w:r>
                                                                  <w:proofErr w:type="spellStart"/>
                                                                  <w:r w:rsidRPr="001C7607">
                                                                    <w:rPr>
                                                                      <w:sz w:val="20"/>
                                                                      <w:szCs w:val="20"/>
                                                                    </w:rPr>
                                                                    <w:t>justice.b</w:t>
                                                                  </w:r>
                                                                  <w:proofErr w:type="spellEnd"/>
                                                                  <w:r w:rsidRPr="001C7607">
                                                                    <w:rPr>
                                                                      <w:sz w:val="20"/>
                                                                      <w:szCs w:val="20"/>
                                                                    </w:rPr>
                                                                    <w:t>)</w:t>
                                                                  </w:r>
                                                                  <w:proofErr w:type="spellStart"/>
                                                                  <w:r w:rsidRPr="001C7607">
                                                                    <w:rPr>
                                                                      <w:sz w:val="20"/>
                                                                      <w:szCs w:val="20"/>
                                                                    </w:rPr>
                                                                    <w:t>Decentralisation</w:t>
                                                                  </w:r>
                                                                  <w:proofErr w:type="spellEnd"/>
                                                                  <w:r w:rsidRPr="001C7607">
                                                                    <w:rPr>
                                                                      <w:sz w:val="20"/>
                                                                      <w:szCs w:val="20"/>
                                                                    </w:rPr>
                                                                    <w:t xml:space="preserve"> of educational management at all </w:t>
                                                                  </w:r>
                                                                  <w:proofErr w:type="spellStart"/>
                                                                  <w:r w:rsidRPr="001C7607">
                                                                    <w:rPr>
                                                                      <w:sz w:val="20"/>
                                                                      <w:szCs w:val="20"/>
                                                                    </w:rPr>
                                                                    <w:t>levels.c</w:t>
                                                                  </w:r>
                                                                  <w:proofErr w:type="spellEnd"/>
                                                                  <w:r w:rsidRPr="001C7607">
                                                                    <w:rPr>
                                                                      <w:sz w:val="20"/>
                                                                      <w:szCs w:val="20"/>
                                                                    </w:rPr>
                                                                    <w:t xml:space="preserve">)Establishment of a participative educational </w:t>
                                                                  </w:r>
                                                                  <w:proofErr w:type="spellStart"/>
                                                                  <w:r w:rsidRPr="001C7607">
                                                                    <w:rPr>
                                                                      <w:sz w:val="20"/>
                                                                      <w:szCs w:val="20"/>
                                                                    </w:rPr>
                                                                    <w:t>order.d</w:t>
                                                                  </w:r>
                                                                  <w:proofErr w:type="spellEnd"/>
                                                                  <w:r w:rsidRPr="001C7607">
                                                                    <w:rPr>
                                                                      <w:sz w:val="20"/>
                                                                      <w:szCs w:val="20"/>
                                                                    </w:rPr>
                                                                    <w:t xml:space="preserve">)inculcation of values indispensable for creation of an enlightened and humane </w:t>
                                                                  </w:r>
                                                                  <w:proofErr w:type="spellStart"/>
                                                                  <w:r w:rsidRPr="001C7607">
                                                                    <w:rPr>
                                                                      <w:sz w:val="20"/>
                                                                      <w:szCs w:val="20"/>
                                                                    </w:rPr>
                                                                    <w:t>society.e</w:t>
                                                                  </w:r>
                                                                  <w:proofErr w:type="spellEnd"/>
                                                                  <w:r w:rsidRPr="001C7607">
                                                                    <w:rPr>
                                                                      <w:sz w:val="20"/>
                                                                      <w:szCs w:val="20"/>
                                                                    </w:rPr>
                                                                    <w:t xml:space="preserve">)Empowerment of work. </w:t>
                                                                  </w:r>
                                                                </w:p>
                                                                <w:p w:rsidR="00B6744A" w:rsidRPr="001C7607" w:rsidRDefault="00B6744A" w:rsidP="00B6744A">
                                                                  <w:pPr>
                                                                    <w:pStyle w:val="NormalWeb"/>
                                                                    <w:rPr>
                                                                      <w:sz w:val="20"/>
                                                                      <w:szCs w:val="20"/>
                                                                    </w:rPr>
                                                                  </w:pPr>
                                                                </w:p>
                                                                <w:p w:rsidR="00B6744A" w:rsidRPr="001C7607" w:rsidRDefault="00B6744A" w:rsidP="00B6744A">
                                                                  <w:pPr>
                                                                    <w:pStyle w:val="NormalWeb"/>
                                                                    <w:rPr>
                                                                      <w:sz w:val="20"/>
                                                                      <w:szCs w:val="20"/>
                                                                    </w:rPr>
                                                                  </w:pPr>
                                                                  <w:r w:rsidRPr="001C7607">
                                                                    <w:rPr>
                                                                      <w:rStyle w:val="Strong"/>
                                                                      <w:rFonts w:ascii="Arial" w:hAnsi="Arial" w:cs="Arial"/>
                                                                      <w:i/>
                                                                      <w:iCs/>
                                                                      <w:sz w:val="20"/>
                                                                      <w:szCs w:val="20"/>
                                                                    </w:rPr>
                                                                    <w:t>Central Advisory Board of Education</w:t>
                                                                  </w:r>
                                                                  <w:r w:rsidRPr="001C7607">
                                                                    <w:rPr>
                                                                      <w:rFonts w:ascii="Arial" w:hAnsi="Arial" w:cs="Arial"/>
                                                                      <w:b/>
                                                                      <w:bCs/>
                                                                      <w:i/>
                                                                      <w:iCs/>
                                                                      <w:sz w:val="20"/>
                                                                      <w:szCs w:val="20"/>
                                                                    </w:rPr>
                                                                    <w:br/>
                                                                  </w:r>
                                                                  <w:r w:rsidRPr="001C7607">
                                                                    <w:rPr>
                                                                      <w:rStyle w:val="Strong"/>
                                                                      <w:rFonts w:ascii="Arial" w:hAnsi="Arial" w:cs="Arial"/>
                                                                      <w:i/>
                                                                      <w:iCs/>
                                                                      <w:sz w:val="20"/>
                                                                      <w:szCs w:val="20"/>
                                                                    </w:rPr>
                                                                    <w:lastRenderedPageBreak/>
                                                                    <w:t>Committee on Distance Education 1992</w:t>
                                                                  </w:r>
                                                                </w:p>
                                                                <w:p w:rsidR="00B6744A" w:rsidRPr="001C7607" w:rsidRDefault="00B6744A" w:rsidP="00B6744A">
                                                                  <w:pPr>
                                                                    <w:pStyle w:val="NormalWeb"/>
                                                                    <w:rPr>
                                                                      <w:sz w:val="20"/>
                                                                      <w:szCs w:val="20"/>
                                                                    </w:rPr>
                                                                  </w:pPr>
                                                                  <w:r w:rsidRPr="001C7607">
                                                                    <w:rPr>
                                                                      <w:rFonts w:ascii="Arial" w:hAnsi="Arial" w:cs="Arial"/>
                                                                      <w:sz w:val="20"/>
                                                                      <w:szCs w:val="20"/>
                                                                    </w:rPr>
                                                                    <w:t xml:space="preserve">The Central Board of Education Committee on Distance Education was appointed by the Government of India, under the Chairmanship of </w:t>
                                                                  </w:r>
                                                                  <w:proofErr w:type="spellStart"/>
                                                                  <w:r w:rsidRPr="001C7607">
                                                                    <w:rPr>
                                                                      <w:rFonts w:ascii="Arial" w:hAnsi="Arial" w:cs="Arial"/>
                                                                      <w:b/>
                                                                      <w:sz w:val="20"/>
                                                                      <w:szCs w:val="20"/>
                                                                    </w:rPr>
                                                                    <w:t>Shri</w:t>
                                                                  </w:r>
                                                                  <w:proofErr w:type="spellEnd"/>
                                                                  <w:r w:rsidRPr="001C7607">
                                                                    <w:rPr>
                                                                      <w:rFonts w:ascii="Arial" w:hAnsi="Arial" w:cs="Arial"/>
                                                                      <w:b/>
                                                                      <w:sz w:val="20"/>
                                                                      <w:szCs w:val="20"/>
                                                                    </w:rPr>
                                                                    <w:t xml:space="preserve"> G.</w:t>
                                                                  </w:r>
                                                                  <w:r w:rsidRPr="001C7607">
                                                                    <w:rPr>
                                                                      <w:rFonts w:ascii="Arial" w:hAnsi="Arial" w:cs="Arial"/>
                                                                      <w:sz w:val="20"/>
                                                                      <w:szCs w:val="20"/>
                                                                    </w:rPr>
                                                                    <w:t xml:space="preserve"> </w:t>
                                                                  </w:r>
                                                                  <w:r w:rsidRPr="001C7607">
                                                                    <w:rPr>
                                                                      <w:rFonts w:ascii="Arial" w:hAnsi="Arial" w:cs="Arial"/>
                                                                      <w:b/>
                                                                      <w:sz w:val="20"/>
                                                                      <w:szCs w:val="20"/>
                                                                    </w:rPr>
                                                                    <w:t>Ram Reddy</w:t>
                                                                  </w:r>
                                                                  <w:r w:rsidRPr="001C7607">
                                                                    <w:rPr>
                                                                      <w:rFonts w:ascii="Arial" w:hAnsi="Arial" w:cs="Arial"/>
                                                                      <w:sz w:val="20"/>
                                                                      <w:szCs w:val="20"/>
                                                                    </w:rPr>
                                                                    <w:t xml:space="preserve"> in 1992.  The Report of Central Advisory Board of Education Committee deals with concept, growth, objectives and status of distance education in India and examines the directions of growth and development of open learning and distance education system, measures for reorientation of correspondence courses into the distance education mode, role of India Gandhi National Open University in the promotion of open university system and use of electronic media and new communication technologies in distance learning.</w:t>
                                                                  </w:r>
                                                                </w:p>
                                                                <w:p w:rsidR="00B6744A" w:rsidRPr="001C7607" w:rsidRDefault="00B6744A" w:rsidP="00B6744A">
                                                                  <w:pPr>
                                                                    <w:pStyle w:val="NormalWeb"/>
                                                                    <w:rPr>
                                                                      <w:sz w:val="20"/>
                                                                      <w:szCs w:val="20"/>
                                                                    </w:rPr>
                                                                  </w:pPr>
                                                                  <w:r w:rsidRPr="001C7607">
                                                                    <w:rPr>
                                                                      <w:rStyle w:val="Strong"/>
                                                                      <w:rFonts w:ascii="Arial" w:hAnsi="Arial" w:cs="Arial"/>
                                                                      <w:i/>
                                                                      <w:iCs/>
                                                                      <w:sz w:val="20"/>
                                                                      <w:szCs w:val="20"/>
                                                                    </w:rPr>
                                                                    <w:t>Major Recommendations</w:t>
                                                                  </w:r>
                                                                </w:p>
                                                                <w:p w:rsidR="00B6744A" w:rsidRPr="001C7607" w:rsidRDefault="00B6744A" w:rsidP="00B6744A">
                                                                  <w:pPr>
                                                                    <w:pStyle w:val="NormalWeb"/>
                                                                    <w:rPr>
                                                                      <w:sz w:val="20"/>
                                                                      <w:szCs w:val="20"/>
                                                                    </w:rPr>
                                                                  </w:pPr>
                                                                  <w:r w:rsidRPr="001C7607">
                                                                    <w:rPr>
                                                                      <w:rFonts w:ascii="Arial" w:hAnsi="Arial" w:cs="Arial"/>
                                                                      <w:sz w:val="20"/>
                                                                      <w:szCs w:val="20"/>
                                                                    </w:rPr>
                                                                    <w:t xml:space="preserve">The National Policy on Education Review Committee listed out a number of propositions which should inform content and process of teacher training </w:t>
                                                                  </w:r>
                                                                  <w:proofErr w:type="spellStart"/>
                                                                  <w:r w:rsidRPr="001C7607">
                                                                    <w:rPr>
                                                                      <w:rFonts w:ascii="Arial" w:hAnsi="Arial" w:cs="Arial"/>
                                                                      <w:sz w:val="20"/>
                                                                      <w:szCs w:val="20"/>
                                                                    </w:rPr>
                                                                    <w:t>programmes</w:t>
                                                                  </w:r>
                                                                  <w:proofErr w:type="spellEnd"/>
                                                                  <w:r w:rsidRPr="001C7607">
                                                                    <w:rPr>
                                                                      <w:rFonts w:ascii="Arial" w:hAnsi="Arial" w:cs="Arial"/>
                                                                      <w:sz w:val="20"/>
                                                                      <w:szCs w:val="20"/>
                                                                    </w:rPr>
                                                                    <w:t>.  These propositions are an elaboration of the provision in National Policy on Education/</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of Action and many of them built into the teacher education </w:t>
                                                                  </w:r>
                                                                  <w:proofErr w:type="spellStart"/>
                                                                  <w:r w:rsidRPr="001C7607">
                                                                    <w:rPr>
                                                                      <w:rFonts w:ascii="Arial" w:hAnsi="Arial" w:cs="Arial"/>
                                                                      <w:sz w:val="20"/>
                                                                      <w:szCs w:val="20"/>
                                                                    </w:rPr>
                                                                    <w:t>programmes</w:t>
                                                                  </w:r>
                                                                  <w:proofErr w:type="spellEnd"/>
                                                                  <w:r w:rsidRPr="001C7607">
                                                                    <w:rPr>
                                                                      <w:rFonts w:ascii="Arial" w:hAnsi="Arial" w:cs="Arial"/>
                                                                      <w:sz w:val="20"/>
                                                                      <w:szCs w:val="20"/>
                                                                    </w:rPr>
                                                                    <w:t>.  The major recommendations are as follows:</w:t>
                                                                  </w:r>
                                                                </w:p>
                                                                <w:p w:rsidR="00B6744A" w:rsidRPr="001C7607" w:rsidRDefault="00B6744A" w:rsidP="00B6744A">
                                                                  <w:pPr>
                                                                    <w:pStyle w:val="NormalWeb"/>
                                                                    <w:rPr>
                                                                      <w:sz w:val="20"/>
                                                                      <w:szCs w:val="20"/>
                                                                    </w:rPr>
                                                                  </w:pPr>
                                                                  <w:r w:rsidRPr="001C7607">
                                                                    <w:rPr>
                                                                      <w:rFonts w:ascii="Arial" w:hAnsi="Arial" w:cs="Arial"/>
                                                                      <w:sz w:val="20"/>
                                                                      <w:szCs w:val="20"/>
                                                                    </w:rPr>
                                                                    <w:t>(a) Theory and Practice should be integrated for situational applications.</w:t>
                                                                  </w:r>
                                                                  <w:r w:rsidRPr="001C7607">
                                                                    <w:rPr>
                                                                      <w:rFonts w:ascii="Arial" w:hAnsi="Arial" w:cs="Arial"/>
                                                                      <w:sz w:val="20"/>
                                                                      <w:szCs w:val="20"/>
                                                                    </w:rPr>
                                                                    <w:br/>
                                                                    <w:t xml:space="preserve">(b) The training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should promote qualities and values such as empathy, particularly to the girl child and children from educationally backward sections of society, and right attitude towards the profession and society.</w:t>
                                                                  </w:r>
                                                                  <w:r w:rsidRPr="001C7607">
                                                                    <w:rPr>
                                                                      <w:rFonts w:ascii="Arial" w:hAnsi="Arial" w:cs="Arial"/>
                                                                      <w:sz w:val="20"/>
                                                                      <w:szCs w:val="20"/>
                                                                    </w:rPr>
                                                                    <w:br/>
                                                                    <w:t xml:space="preserve">(c) The teacher training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should cover concepts and methods relating to child-centered approach, </w:t>
                                                                  </w:r>
                                                                  <w:proofErr w:type="spellStart"/>
                                                                  <w:r w:rsidRPr="001C7607">
                                                                    <w:rPr>
                                                                      <w:rFonts w:ascii="Arial" w:hAnsi="Arial" w:cs="Arial"/>
                                                                      <w:sz w:val="20"/>
                                                                      <w:szCs w:val="20"/>
                                                                    </w:rPr>
                                                                    <w:t>multigrade</w:t>
                                                                  </w:r>
                                                                  <w:proofErr w:type="spellEnd"/>
                                                                  <w:r w:rsidRPr="001C7607">
                                                                    <w:rPr>
                                                                      <w:rFonts w:ascii="Arial" w:hAnsi="Arial" w:cs="Arial"/>
                                                                      <w:sz w:val="20"/>
                                                                      <w:szCs w:val="20"/>
                                                                    </w:rPr>
                                                                    <w:t xml:space="preserve"> teaching, continuous and comprehensive evaluation, development of content on the basis of minimum levels of learning, linkages with Early Childhood Care and Education and adoption of </w:t>
                                                                  </w:r>
                                                                  <w:proofErr w:type="spellStart"/>
                                                                  <w:r w:rsidRPr="001C7607">
                                                                    <w:rPr>
                                                                      <w:rFonts w:ascii="Arial" w:hAnsi="Arial" w:cs="Arial"/>
                                                                      <w:sz w:val="20"/>
                                                                      <w:szCs w:val="20"/>
                                                                    </w:rPr>
                                                                    <w:t>playway</w:t>
                                                                  </w:r>
                                                                  <w:proofErr w:type="spellEnd"/>
                                                                  <w:r w:rsidRPr="001C7607">
                                                                    <w:rPr>
                                                                      <w:rFonts w:ascii="Arial" w:hAnsi="Arial" w:cs="Arial"/>
                                                                      <w:sz w:val="20"/>
                                                                      <w:szCs w:val="20"/>
                                                                    </w:rPr>
                                                                    <w:t xml:space="preserve"> and activity based approach in primary education.</w:t>
                                                                  </w:r>
                                                                  <w:r w:rsidRPr="001C7607">
                                                                    <w:rPr>
                                                                      <w:rFonts w:ascii="Arial" w:hAnsi="Arial" w:cs="Arial"/>
                                                                      <w:sz w:val="20"/>
                                                                      <w:szCs w:val="20"/>
                                                                    </w:rPr>
                                                                    <w:br/>
                                                                    <w:t xml:space="preserve">(d) In-service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should be related to the specific needs of teachers and take care of the future needs of teacher growth, evaluation and follow up.</w:t>
                                                                  </w:r>
                                                                  <w:r w:rsidRPr="001C7607">
                                                                    <w:rPr>
                                                                      <w:rFonts w:ascii="Arial" w:hAnsi="Arial" w:cs="Arial"/>
                                                                      <w:sz w:val="20"/>
                                                                      <w:szCs w:val="20"/>
                                                                    </w:rPr>
                                                                    <w:br/>
                                                                    <w:t xml:space="preserve">(e) Innovative strategies and pilot trial of significant activities should be encouraged. </w:t>
                                                                  </w:r>
                                                                </w:p>
                                                                <w:p w:rsidR="00B6744A" w:rsidRPr="001C7607" w:rsidRDefault="00B6744A" w:rsidP="00B6744A">
                                                                  <w:pPr>
                                                                    <w:pStyle w:val="NormalWeb"/>
                                                                    <w:rPr>
                                                                      <w:sz w:val="20"/>
                                                                      <w:szCs w:val="20"/>
                                                                    </w:rPr>
                                                                  </w:pPr>
                                                                  <w:r w:rsidRPr="001C7607">
                                                                    <w:rPr>
                                                                      <w:rFonts w:ascii="Arial" w:hAnsi="Arial" w:cs="Arial"/>
                                                                      <w:sz w:val="20"/>
                                                                      <w:szCs w:val="20"/>
                                                                    </w:rPr>
                                                                    <w:t>First degree in teacher education should not be given through correspondence courses.</w:t>
                                                                  </w:r>
                                                                </w:p>
                                                                <w:p w:rsidR="00B6744A" w:rsidRPr="001C7607" w:rsidRDefault="00B6744A" w:rsidP="00B6744A">
                                                                  <w:pPr>
                                                                    <w:pStyle w:val="NormalWeb"/>
                                                                    <w:rPr>
                                                                      <w:sz w:val="20"/>
                                                                      <w:szCs w:val="20"/>
                                                                    </w:rPr>
                                                                  </w:pPr>
                                                                  <w:r w:rsidRPr="001C7607">
                                                                    <w:rPr>
                                                                      <w:rFonts w:ascii="Arial" w:hAnsi="Arial" w:cs="Arial"/>
                                                                      <w:sz w:val="20"/>
                                                                      <w:szCs w:val="20"/>
                                                                    </w:rPr>
                                                                    <w:t>The National Council for Teacher Education should be immediately provided, as envisaged in the National Policy on Education/</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of Action, with necessary resources and capability.</w:t>
                                                                  </w:r>
                                                                </w:p>
                                                                <w:p w:rsidR="00B6744A" w:rsidRPr="001C7607" w:rsidRDefault="00B6744A" w:rsidP="00B6744A">
                                                                  <w:pPr>
                                                                    <w:pStyle w:val="NormalWeb"/>
                                                                    <w:rPr>
                                                                      <w:sz w:val="20"/>
                                                                      <w:szCs w:val="20"/>
                                                                    </w:rPr>
                                                                  </w:pPr>
                                                                  <w:r w:rsidRPr="001C7607">
                                                                    <w:rPr>
                                                                      <w:rFonts w:ascii="Arial" w:hAnsi="Arial" w:cs="Arial"/>
                                                                      <w:sz w:val="20"/>
                                                                      <w:szCs w:val="20"/>
                                                                    </w:rPr>
                                                                    <w:t>An expert body like the National Council for Teacher Education should study the internship model of teacher training, as suggested by the National Policy on Education Review Committee and guide the State Councils of Educational Research and Training and teacher education institutions.</w:t>
                                                                  </w:r>
                                                                </w:p>
                                                                <w:p w:rsidR="00B6744A" w:rsidRPr="001C7607" w:rsidRDefault="00B6744A" w:rsidP="00B6744A">
                                                                  <w:pPr>
                                                                    <w:pStyle w:val="NormalWeb"/>
                                                                    <w:rPr>
                                                                      <w:sz w:val="20"/>
                                                                      <w:szCs w:val="20"/>
                                                                    </w:rPr>
                                                                  </w:pPr>
                                                                  <w:r w:rsidRPr="001C7607">
                                                                    <w:rPr>
                                                                      <w:rFonts w:ascii="Arial" w:hAnsi="Arial" w:cs="Arial"/>
                                                                      <w:sz w:val="20"/>
                                                                      <w:szCs w:val="20"/>
                                                                    </w:rPr>
                                                                    <w:t>Regarding National Policy on</w:t>
                                                                  </w:r>
                                                                  <w:proofErr w:type="gramStart"/>
                                                                  <w:r w:rsidRPr="001C7607">
                                                                    <w:rPr>
                                                                      <w:rFonts w:ascii="Arial" w:hAnsi="Arial" w:cs="Arial"/>
                                                                      <w:sz w:val="20"/>
                                                                      <w:szCs w:val="20"/>
                                                                    </w:rPr>
                                                                    <w:t>  Education</w:t>
                                                                  </w:r>
                                                                  <w:proofErr w:type="gramEnd"/>
                                                                  <w:r w:rsidRPr="001C7607">
                                                                    <w:rPr>
                                                                      <w:rFonts w:ascii="Arial" w:hAnsi="Arial" w:cs="Arial"/>
                                                                      <w:sz w:val="20"/>
                                                                      <w:szCs w:val="20"/>
                                                                    </w:rPr>
                                                                    <w:t xml:space="preserve"> Review Committee's recommendations on the syllabus for the B.Ed. courses National Council for Teacher Education may take necessary action in consultation with States/Union Territories. </w:t>
                                                                  </w:r>
                                                                </w:p>
                                                                <w:p w:rsidR="00B6744A" w:rsidRPr="001C7607" w:rsidRDefault="00B6744A" w:rsidP="00B6744A">
                                                                  <w:pPr>
                                                                    <w:pStyle w:val="NormalWeb"/>
                                                                    <w:rPr>
                                                                      <w:sz w:val="20"/>
                                                                      <w:szCs w:val="20"/>
                                                                    </w:rPr>
                                                                  </w:pPr>
                                                                  <w:r w:rsidRPr="001C7607">
                                                                    <w:rPr>
                                                                      <w:rFonts w:ascii="Arial" w:hAnsi="Arial" w:cs="Arial"/>
                                                                      <w:sz w:val="20"/>
                                                                      <w:szCs w:val="20"/>
                                                                    </w:rPr>
                                                                    <w:t xml:space="preserve">The attributes of teacher education identified by the National Policy on Education Review Committee may be kept in mind by the National Council for Educational Research and Training while preparing special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for teacher educators.</w:t>
                                                                  </w:r>
                                                                </w:p>
                                                                <w:p w:rsidR="00B6744A" w:rsidRPr="001C7607" w:rsidRDefault="00B6744A" w:rsidP="00B6744A">
                                                                  <w:pPr>
                                                                    <w:pStyle w:val="NormalWeb"/>
                                                                    <w:rPr>
                                                                      <w:sz w:val="20"/>
                                                                      <w:szCs w:val="20"/>
                                                                    </w:rPr>
                                                                  </w:pPr>
                                                                  <w:r w:rsidRPr="001C7607">
                                                                    <w:rPr>
                                                                      <w:rFonts w:ascii="Arial" w:hAnsi="Arial" w:cs="Arial"/>
                                                                      <w:sz w:val="20"/>
                                                                      <w:szCs w:val="20"/>
                                                                    </w:rPr>
                                                                    <w:t xml:space="preserve">Training and management of in-service training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for elementary teachers </w:t>
                                                                  </w:r>
                                                                  <w:r w:rsidRPr="001C7607">
                                                                    <w:rPr>
                                                                      <w:rFonts w:ascii="Arial" w:hAnsi="Arial" w:cs="Arial"/>
                                                                      <w:sz w:val="20"/>
                                                                      <w:szCs w:val="20"/>
                                                                    </w:rPr>
                                                                    <w:lastRenderedPageBreak/>
                                                                    <w:t>should be the responsibility of the District Institutes of Education and Training only.</w:t>
                                                                  </w:r>
                                                                </w:p>
                                                                <w:p w:rsidR="00B6744A" w:rsidRPr="001C7607" w:rsidRDefault="00B6744A" w:rsidP="00B6744A">
                                                                  <w:pPr>
                                                                    <w:pStyle w:val="NormalWeb"/>
                                                                    <w:rPr>
                                                                      <w:sz w:val="20"/>
                                                                      <w:szCs w:val="20"/>
                                                                    </w:rPr>
                                                                  </w:pPr>
                                                                  <w:r w:rsidRPr="001C7607">
                                                                    <w:rPr>
                                                                      <w:rFonts w:ascii="Arial" w:hAnsi="Arial" w:cs="Arial"/>
                                                                      <w:sz w:val="20"/>
                                                                      <w:szCs w:val="20"/>
                                                                    </w:rPr>
                                                                    <w:t>State Government should give emergent attention to fill up all the posts in the teacher training institutions and to frame recruitment rules for them.</w:t>
                                                                  </w:r>
                                                                </w:p>
                                                                <w:p w:rsidR="00B6744A" w:rsidRPr="001C7607" w:rsidRDefault="00B6744A" w:rsidP="00B6744A">
                                                                  <w:pPr>
                                                                    <w:pStyle w:val="NormalWeb"/>
                                                                    <w:rPr>
                                                                      <w:sz w:val="20"/>
                                                                      <w:szCs w:val="20"/>
                                                                    </w:rPr>
                                                                  </w:pPr>
                                                                  <w:r w:rsidRPr="001C7607">
                                                                    <w:rPr>
                                                                      <w:rFonts w:ascii="Arial" w:hAnsi="Arial" w:cs="Arial"/>
                                                                      <w:sz w:val="20"/>
                                                                      <w:szCs w:val="20"/>
                                                                    </w:rPr>
                                                                    <w:t xml:space="preserve">Emergent steps should be taken for </w:t>
                                                                  </w:r>
                                                                  <w:proofErr w:type="spellStart"/>
                                                                  <w:r w:rsidRPr="001C7607">
                                                                    <w:rPr>
                                                                      <w:rFonts w:ascii="Arial" w:hAnsi="Arial" w:cs="Arial"/>
                                                                      <w:sz w:val="20"/>
                                                                      <w:szCs w:val="20"/>
                                                                    </w:rPr>
                                                                    <w:t>operationalising</w:t>
                                                                  </w:r>
                                                                  <w:proofErr w:type="spellEnd"/>
                                                                  <w:r w:rsidRPr="001C7607">
                                                                    <w:rPr>
                                                                      <w:rFonts w:ascii="Arial" w:hAnsi="Arial" w:cs="Arial"/>
                                                                      <w:sz w:val="20"/>
                                                                      <w:szCs w:val="20"/>
                                                                    </w:rPr>
                                                                    <w:t xml:space="preserve"> the teacher education institutions for which financial assistance was provided by the Government of India, further financial assistance should be denied to those States in which the physical progress and </w:t>
                                                                  </w:r>
                                                                  <w:proofErr w:type="spellStart"/>
                                                                  <w:r w:rsidRPr="001C7607">
                                                                    <w:rPr>
                                                                      <w:rFonts w:ascii="Arial" w:hAnsi="Arial" w:cs="Arial"/>
                                                                      <w:sz w:val="20"/>
                                                                      <w:szCs w:val="20"/>
                                                                    </w:rPr>
                                                                    <w:t>utilisation</w:t>
                                                                  </w:r>
                                                                  <w:proofErr w:type="spellEnd"/>
                                                                  <w:r w:rsidRPr="001C7607">
                                                                    <w:rPr>
                                                                      <w:rFonts w:ascii="Arial" w:hAnsi="Arial" w:cs="Arial"/>
                                                                      <w:sz w:val="20"/>
                                                                      <w:szCs w:val="20"/>
                                                                    </w:rPr>
                                                                    <w:t xml:space="preserve"> of funds are unsatisfactory.</w:t>
                                                                  </w:r>
                                                                </w:p>
                                                                <w:p w:rsidR="00B6744A" w:rsidRPr="001C7607" w:rsidRDefault="00B6744A" w:rsidP="00B6744A">
                                                                  <w:pPr>
                                                                    <w:pStyle w:val="NormalWeb"/>
                                                                    <w:rPr>
                                                                      <w:sz w:val="20"/>
                                                                      <w:szCs w:val="20"/>
                                                                    </w:rPr>
                                                                  </w:pPr>
                                                                  <w:r w:rsidRPr="001C7607">
                                                                    <w:rPr>
                                                                      <w:rFonts w:ascii="Arial" w:hAnsi="Arial" w:cs="Arial"/>
                                                                      <w:sz w:val="20"/>
                                                                      <w:szCs w:val="20"/>
                                                                    </w:rPr>
                                                                    <w:t xml:space="preserve">Every District Institute of Education and Training   should be taken for </w:t>
                                                                  </w:r>
                                                                  <w:proofErr w:type="spellStart"/>
                                                                  <w:r w:rsidRPr="001C7607">
                                                                    <w:rPr>
                                                                      <w:rFonts w:ascii="Arial" w:hAnsi="Arial" w:cs="Arial"/>
                                                                      <w:sz w:val="20"/>
                                                                      <w:szCs w:val="20"/>
                                                                    </w:rPr>
                                                                    <w:t>operationalising</w:t>
                                                                  </w:r>
                                                                  <w:proofErr w:type="spellEnd"/>
                                                                  <w:r w:rsidRPr="001C7607">
                                                                    <w:rPr>
                                                                      <w:rFonts w:ascii="Arial" w:hAnsi="Arial" w:cs="Arial"/>
                                                                      <w:sz w:val="20"/>
                                                                      <w:szCs w:val="20"/>
                                                                    </w:rPr>
                                                                    <w:t xml:space="preserve"> the teacher education institutions for which financial assistance was provided by the Government of India, further financial assistance should be denied to those States in which the physical progress and </w:t>
                                                                  </w:r>
                                                                  <w:proofErr w:type="spellStart"/>
                                                                  <w:r w:rsidRPr="001C7607">
                                                                    <w:rPr>
                                                                      <w:rFonts w:ascii="Arial" w:hAnsi="Arial" w:cs="Arial"/>
                                                                      <w:sz w:val="20"/>
                                                                      <w:szCs w:val="20"/>
                                                                    </w:rPr>
                                                                    <w:t>utilisation</w:t>
                                                                  </w:r>
                                                                  <w:proofErr w:type="spellEnd"/>
                                                                  <w:r w:rsidRPr="001C7607">
                                                                    <w:rPr>
                                                                      <w:rFonts w:ascii="Arial" w:hAnsi="Arial" w:cs="Arial"/>
                                                                      <w:sz w:val="20"/>
                                                                      <w:szCs w:val="20"/>
                                                                    </w:rPr>
                                                                    <w:t xml:space="preserve"> of funds are unsatisfactory.</w:t>
                                                                  </w:r>
                                                                </w:p>
                                                                <w:p w:rsidR="00B6744A" w:rsidRPr="001C7607" w:rsidRDefault="00B6744A" w:rsidP="00B6744A">
                                                                  <w:pPr>
                                                                    <w:pStyle w:val="NormalWeb"/>
                                                                    <w:rPr>
                                                                      <w:sz w:val="20"/>
                                                                      <w:szCs w:val="20"/>
                                                                    </w:rPr>
                                                                  </w:pPr>
                                                                  <w:r w:rsidRPr="001C7607">
                                                                    <w:rPr>
                                                                      <w:rFonts w:ascii="Arial" w:hAnsi="Arial" w:cs="Arial"/>
                                                                      <w:sz w:val="20"/>
                                                                      <w:szCs w:val="20"/>
                                                                    </w:rPr>
                                                                    <w:t>Every District Institutes of Education and Training should be a distinct identity with enough operational flexibility.</w:t>
                                                                  </w:r>
                                                                </w:p>
                                                                <w:p w:rsidR="00B6744A" w:rsidRPr="001C7607" w:rsidRDefault="00B6744A" w:rsidP="00B6744A">
                                                                  <w:pPr>
                                                                    <w:pStyle w:val="NormalWeb"/>
                                                                    <w:rPr>
                                                                      <w:sz w:val="20"/>
                                                                      <w:szCs w:val="20"/>
                                                                    </w:rPr>
                                                                  </w:pPr>
                                                                  <w:r w:rsidRPr="001C7607">
                                                                    <w:rPr>
                                                                      <w:rFonts w:ascii="Arial" w:hAnsi="Arial" w:cs="Arial"/>
                                                                      <w:sz w:val="20"/>
                                                                      <w:szCs w:val="20"/>
                                                                    </w:rPr>
                                                                    <w:t>The State Governments and universities may take appropriate action on the recommendations of the National Policy on</w:t>
                                                                  </w:r>
                                                                  <w:proofErr w:type="gramStart"/>
                                                                  <w:r w:rsidRPr="001C7607">
                                                                    <w:rPr>
                                                                      <w:rFonts w:ascii="Arial" w:hAnsi="Arial" w:cs="Arial"/>
                                                                      <w:sz w:val="20"/>
                                                                      <w:szCs w:val="20"/>
                                                                    </w:rPr>
                                                                    <w:t>  Education</w:t>
                                                                  </w:r>
                                                                  <w:proofErr w:type="gramEnd"/>
                                                                  <w:r w:rsidRPr="001C7607">
                                                                    <w:rPr>
                                                                      <w:rFonts w:ascii="Arial" w:hAnsi="Arial" w:cs="Arial"/>
                                                                      <w:sz w:val="20"/>
                                                                      <w:szCs w:val="20"/>
                                                                    </w:rPr>
                                                                    <w:t xml:space="preserve"> Review Committee on students, taking into account the specific situations.</w:t>
                                                                  </w:r>
                                                                </w:p>
                                                                <w:p w:rsidR="00B6744A" w:rsidRPr="001C7607" w:rsidRDefault="00B6744A" w:rsidP="00B6744A">
                                                                  <w:pPr>
                                                                    <w:pStyle w:val="NormalWeb"/>
                                                                    <w:rPr>
                                                                      <w:sz w:val="20"/>
                                                                      <w:szCs w:val="20"/>
                                                                    </w:rPr>
                                                                  </w:pPr>
                                                                  <w:r w:rsidRPr="001C7607">
                                                                    <w:rPr>
                                                                      <w:rFonts w:ascii="Arial" w:hAnsi="Arial" w:cs="Arial"/>
                                                                      <w:sz w:val="20"/>
                                                                      <w:szCs w:val="20"/>
                                                                    </w:rPr>
                                                                    <w:t>The National Policy on</w:t>
                                                                  </w:r>
                                                                  <w:proofErr w:type="gramStart"/>
                                                                  <w:r w:rsidRPr="001C7607">
                                                                    <w:rPr>
                                                                      <w:rFonts w:ascii="Arial" w:hAnsi="Arial" w:cs="Arial"/>
                                                                      <w:sz w:val="20"/>
                                                                      <w:szCs w:val="20"/>
                                                                    </w:rPr>
                                                                    <w:t>  Education</w:t>
                                                                  </w:r>
                                                                  <w:proofErr w:type="gramEnd"/>
                                                                  <w:r w:rsidRPr="001C7607">
                                                                    <w:rPr>
                                                                      <w:rFonts w:ascii="Arial" w:hAnsi="Arial" w:cs="Arial"/>
                                                                      <w:sz w:val="20"/>
                                                                      <w:szCs w:val="20"/>
                                                                    </w:rPr>
                                                                    <w:t xml:space="preserve"> Review Committee also offered suggestions regarding teacher welfare, teacher participation and teacher mobility.  The National Policy on Education also called upon the Government and the </w:t>
                                                                  </w:r>
                                                                  <w:proofErr w:type="gramStart"/>
                                                                  <w:r w:rsidRPr="001C7607">
                                                                    <w:rPr>
                                                                      <w:rFonts w:ascii="Arial" w:hAnsi="Arial" w:cs="Arial"/>
                                                                      <w:sz w:val="20"/>
                                                                      <w:szCs w:val="20"/>
                                                                    </w:rPr>
                                                                    <w:t>community</w:t>
                                                                  </w:r>
                                                                  <w:proofErr w:type="gramEnd"/>
                                                                  <w:r w:rsidRPr="001C7607">
                                                                    <w:rPr>
                                                                      <w:rFonts w:ascii="Arial" w:hAnsi="Arial" w:cs="Arial"/>
                                                                      <w:sz w:val="20"/>
                                                                      <w:szCs w:val="20"/>
                                                                    </w:rPr>
                                                                    <w:t xml:space="preserve"> to create conditions which will help motivate and inspire teachers on constructive and creative lines.  It also felt that pay scales and conditions of service of teachers should be commensurate with their social and professional responsibilities, and with the need to attract talent to the profession.  The National Policy on  Education Review Committee's suggestion regarding office room, residential quarters, medical facilities etc. have to be considered by the State Government in the light of their financial position and other commitments.  Regarding teacher participation to management, we consider that teachers will continue to play crucial role in formulation and implementation of the teacher education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w:t>
                                                                  </w:r>
                                                                </w:p>
                                                                <w:p w:rsidR="00B6744A" w:rsidRPr="001C7607" w:rsidRDefault="00B6744A" w:rsidP="00B6744A">
                                                                  <w:pPr>
                                                                    <w:rPr>
                                                                      <w:sz w:val="20"/>
                                                                      <w:szCs w:val="20"/>
                                                                    </w:rPr>
                                                                  </w:pPr>
                                                                </w:p>
                                                                <w:p w:rsidR="00B6744A" w:rsidRDefault="00B6744A" w:rsidP="00CB0826">
                                                                  <w:pPr>
                                                                    <w:spacing w:after="0" w:line="240" w:lineRule="auto"/>
                                                                    <w:rPr>
                                                                      <w:rFonts w:ascii="Times New Roman" w:eastAsia="Times New Roman" w:hAnsi="Times New Roman" w:cs="Times New Roman"/>
                                                                      <w:sz w:val="20"/>
                                                                      <w:szCs w:val="20"/>
                                                                    </w:rPr>
                                                                  </w:pPr>
                                                                </w:p>
                                                                <w:p w:rsidR="00B6744A" w:rsidRPr="00D74F3C" w:rsidRDefault="00B6744A" w:rsidP="00CB0826">
                                                                  <w:pPr>
                                                                    <w:spacing w:after="0" w:line="240" w:lineRule="auto"/>
                                                                    <w:rPr>
                                                                      <w:rFonts w:ascii="Times New Roman" w:eastAsia="Times New Roman" w:hAnsi="Times New Roman" w:cs="Times New Roman"/>
                                                                      <w:sz w:val="20"/>
                                                                      <w:szCs w:val="20"/>
                                                                    </w:rPr>
                                                                  </w:pPr>
                                                                </w:p>
                                                              </w:tc>
                                                            </w:tr>
                                                            <w:tr w:rsidR="00D74F3C" w:rsidRPr="00D74F3C" w:rsidTr="00D74F3C">
                                                              <w:trPr>
                                                                <w:gridAfter w:val="1"/>
                                                                <w:wAfter w:w="4800" w:type="pct"/>
                                                                <w:tblCellSpacing w:w="0" w:type="dxa"/>
                                                                <w:jc w:val="center"/>
                                                              </w:trPr>
                                                              <w:tc>
                                                                <w:tcPr>
                                                                  <w:tcW w:w="0" w:type="auto"/>
                                                                  <w:hideMark/>
                                                                </w:tcPr>
                                                                <w:p w:rsidR="00D74F3C" w:rsidRPr="00D74F3C" w:rsidRDefault="00D74F3C" w:rsidP="00B6744A">
                                                                  <w:pPr>
                                                                    <w:rPr>
                                                                      <w:rFonts w:ascii="Times New Roman" w:eastAsia="Times New Roman" w:hAnsi="Times New Roman" w:cs="Times New Roman"/>
                                                                      <w:sz w:val="20"/>
                                                                      <w:szCs w:val="20"/>
                                                                    </w:rPr>
                                                                  </w:pPr>
                                                                </w:p>
                                                              </w:tc>
                                                            </w:tr>
                                                            <w:tr w:rsidR="00D74F3C" w:rsidRPr="00D74F3C" w:rsidTr="00D74F3C">
                                                              <w:tblPrEx>
                                                                <w:jc w:val="left"/>
                                                              </w:tblPrEx>
                                                              <w:trPr>
                                                                <w:trHeight w:val="210"/>
                                                                <w:tblCellSpacing w:w="0" w:type="dxa"/>
                                                              </w:trPr>
                                                              <w:tc>
                                                                <w:tcPr>
                                                                  <w:tcW w:w="0" w:type="auto"/>
                                                                  <w:gridSpan w:val="2"/>
                                                                  <w:hideMark/>
                                                                </w:tcPr>
                                                                <w:p w:rsidR="00D74F3C" w:rsidRPr="00D74F3C" w:rsidRDefault="00D74F3C" w:rsidP="00D74F3C">
                                                                  <w:pPr>
                                                                    <w:spacing w:after="0" w:line="210" w:lineRule="atLeast"/>
                                                                    <w:rPr>
                                                                      <w:rFonts w:ascii="Times New Roman" w:eastAsia="Times New Roman" w:hAnsi="Times New Roman" w:cs="Times New Roman"/>
                                                                      <w:sz w:val="20"/>
                                                                      <w:szCs w:val="20"/>
                                                                    </w:rPr>
                                                                  </w:pPr>
                                                                </w:p>
                                                              </w:tc>
                                                            </w:tr>
                                                            <w:tr w:rsidR="00D74F3C" w:rsidRPr="00D74F3C" w:rsidTr="00D74F3C">
                                                              <w:tblPrEx>
                                                                <w:jc w:val="left"/>
                                                              </w:tblPrEx>
                                                              <w:trPr>
                                                                <w:trHeight w:val="345"/>
                                                                <w:tblCellSpacing w:w="0" w:type="dxa"/>
                                                              </w:trPr>
                                                              <w:tc>
                                                                <w:tcPr>
                                                                  <w:tcW w:w="0" w:type="auto"/>
                                                                  <w:gridSpan w:val="2"/>
                                                                  <w:hideMark/>
                                                                </w:tcPr>
                                                                <w:p w:rsidR="00D74F3C" w:rsidRPr="00D74F3C" w:rsidRDefault="00D74F3C" w:rsidP="00D74F3C">
                                                                  <w:pPr>
                                                                    <w:spacing w:after="240" w:line="240" w:lineRule="auto"/>
                                                                    <w:rPr>
                                                                      <w:rFonts w:ascii="Times New Roman" w:eastAsia="Times New Roman" w:hAnsi="Times New Roman" w:cs="Times New Roman"/>
                                                                      <w:sz w:val="20"/>
                                                                      <w:szCs w:val="20"/>
                                                                    </w:rPr>
                                                                  </w:pPr>
                                                                </w:p>
                                                              </w:tc>
                                                            </w:tr>
                                                            <w:tr w:rsidR="00D74F3C" w:rsidRPr="00D74F3C" w:rsidTr="001C7607">
                                                              <w:tblPrEx>
                                                                <w:jc w:val="left"/>
                                                              </w:tblPrEx>
                                                              <w:trPr>
                                                                <w:trHeight w:val="46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55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50"/>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9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67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55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9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3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50"/>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B6744A" w:rsidRDefault="00D74F3C" w:rsidP="00B6744A">
                                                                  <w:pPr>
                                                                    <w:spacing w:after="0" w:line="240" w:lineRule="auto"/>
                                                                    <w:ind w:left="360"/>
                                                                    <w:rPr>
                                                                      <w:rFonts w:ascii="Times New Roman" w:eastAsia="Times New Roman" w:hAnsi="Times New Roman" w:cs="Times New Roman"/>
                                                                      <w:sz w:val="20"/>
                                                                      <w:szCs w:val="20"/>
                                                                    </w:rPr>
                                                                  </w:pPr>
                                                                </w:p>
                                                              </w:tc>
                                                            </w:tr>
                                                            <w:tr w:rsidR="00D74F3C" w:rsidRPr="00D74F3C" w:rsidTr="001C7607">
                                                              <w:tblPrEx>
                                                                <w:jc w:val="left"/>
                                                              </w:tblPrEx>
                                                              <w:trPr>
                                                                <w:trHeight w:val="43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3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50"/>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50"/>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43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D74F3C" w:rsidRPr="00D74F3C" w:rsidRDefault="00D74F3C" w:rsidP="00D74F3C">
                                                                  <w:pPr>
                                                                    <w:spacing w:after="0" w:line="240" w:lineRule="auto"/>
                                                                    <w:rPr>
                                                                      <w:rFonts w:ascii="Times New Roman" w:eastAsia="Times New Roman" w:hAnsi="Times New Roman" w:cs="Times New Roman"/>
                                                                      <w:sz w:val="20"/>
                                                                      <w:szCs w:val="20"/>
                                                                    </w:rPr>
                                                                  </w:pPr>
                                                                </w:p>
                                                              </w:tc>
                                                            </w:tr>
                                                            <w:tr w:rsidR="00D74F3C" w:rsidRPr="00D74F3C" w:rsidTr="001C7607">
                                                              <w:tblPrEx>
                                                                <w:jc w:val="left"/>
                                                              </w:tblPrEx>
                                                              <w:trPr>
                                                                <w:trHeight w:val="645"/>
                                                                <w:tblCellSpacing w:w="0" w:type="dxa"/>
                                                              </w:trPr>
                                                              <w:tc>
                                                                <w:tcPr>
                                                                  <w:tcW w:w="200" w:type="pct"/>
                                                                  <w:hideMark/>
                                                                </w:tcPr>
                                                                <w:p w:rsidR="00D74F3C" w:rsidRPr="00D74F3C" w:rsidRDefault="00D74F3C" w:rsidP="00D74F3C">
                                                                  <w:pPr>
                                                                    <w:spacing w:after="0" w:line="240" w:lineRule="auto"/>
                                                                    <w:jc w:val="center"/>
                                                                    <w:rPr>
                                                                      <w:rFonts w:ascii="Times New Roman" w:eastAsia="Times New Roman" w:hAnsi="Times New Roman" w:cs="Times New Roman"/>
                                                                      <w:sz w:val="20"/>
                                                                      <w:szCs w:val="20"/>
                                                                    </w:rPr>
                                                                  </w:pPr>
                                                                </w:p>
                                                              </w:tc>
                                                              <w:tc>
                                                                <w:tcPr>
                                                                  <w:tcW w:w="4800" w:type="pct"/>
                                                                  <w:hideMark/>
                                                                </w:tcPr>
                                                                <w:p w:rsidR="00546F5F" w:rsidRPr="001C7607" w:rsidRDefault="00546F5F" w:rsidP="00546F5F">
                                                                  <w:pPr>
                                                                    <w:rPr>
                                                                      <w:sz w:val="20"/>
                                                                      <w:szCs w:val="20"/>
                                                                    </w:rPr>
                                                                  </w:pPr>
                                                                  <w:r w:rsidRPr="001C7607">
                                                                    <w:rPr>
                                                                      <w:sz w:val="20"/>
                                                                      <w:szCs w:val="20"/>
                                                                    </w:rPr>
                                                                    <w:t xml:space="preserve">                                                                                               The implementation of  by two the National Policy on Education  1986 was evaluated by two committees, namely the RAMAMURTHY COMMITTEE(1990)and the JANARDHANA REDDY COMMITTEE(1992).As a result of the recommendations of these two </w:t>
                                                                  </w:r>
                                                                  <w:proofErr w:type="spellStart"/>
                                                                  <w:r w:rsidRPr="001C7607">
                                                                    <w:rPr>
                                                                      <w:sz w:val="20"/>
                                                                      <w:szCs w:val="20"/>
                                                                    </w:rPr>
                                                                    <w:t>committees,slight</w:t>
                                                                  </w:r>
                                                                  <w:proofErr w:type="spellEnd"/>
                                                                  <w:r w:rsidRPr="001C7607">
                                                                    <w:rPr>
                                                                      <w:sz w:val="20"/>
                                                                      <w:szCs w:val="20"/>
                                                                    </w:rPr>
                                                                    <w:t xml:space="preserve"> modification were made in the NPE </w:t>
                                                                  </w:r>
                                                                </w:p>
                                                                <w:p w:rsidR="00546F5F" w:rsidRPr="001C7607" w:rsidRDefault="00546F5F" w:rsidP="00546F5F">
                                                                  <w:pPr>
                                                                    <w:rPr>
                                                                      <w:sz w:val="20"/>
                                                                      <w:szCs w:val="20"/>
                                                                    </w:rPr>
                                                                  </w:pPr>
                                                                  <w:r w:rsidRPr="001C7607">
                                                                    <w:rPr>
                                                                      <w:sz w:val="20"/>
                                                                      <w:szCs w:val="20"/>
                                                                    </w:rPr>
                                                                    <w:t xml:space="preserve"> RAMAMURTHY COMMITTEE(1990)</w:t>
                                                                  </w:r>
                                                                </w:p>
                                                                <w:p w:rsidR="00546F5F" w:rsidRPr="001C7607" w:rsidRDefault="00546F5F" w:rsidP="00546F5F">
                                                                  <w:pPr>
                                                                    <w:rPr>
                                                                      <w:sz w:val="20"/>
                                                                      <w:szCs w:val="20"/>
                                                                    </w:rPr>
                                                                  </w:pPr>
                                                                  <w:r w:rsidRPr="001C7607">
                                                                    <w:rPr>
                                                                      <w:sz w:val="20"/>
                                                                      <w:szCs w:val="20"/>
                                                                    </w:rPr>
                                                                    <w:t xml:space="preserve">Despite efforts  at social and economic </w:t>
                                                                  </w:r>
                                                                  <w:proofErr w:type="spellStart"/>
                                                                  <w:r w:rsidRPr="001C7607">
                                                                    <w:rPr>
                                                                      <w:sz w:val="20"/>
                                                                      <w:szCs w:val="20"/>
                                                                    </w:rPr>
                                                                    <w:t>development,a</w:t>
                                                                  </w:r>
                                                                  <w:proofErr w:type="spellEnd"/>
                                                                  <w:r w:rsidRPr="001C7607">
                                                                    <w:rPr>
                                                                      <w:sz w:val="20"/>
                                                                      <w:szCs w:val="20"/>
                                                                    </w:rPr>
                                                                    <w:t xml:space="preserve"> majority of our people </w:t>
                                                                  </w:r>
                                                                  <w:proofErr w:type="spellStart"/>
                                                                  <w:r w:rsidRPr="001C7607">
                                                                    <w:rPr>
                                                                      <w:sz w:val="20"/>
                                                                      <w:szCs w:val="20"/>
                                                                    </w:rPr>
                                                                    <w:t>continew</w:t>
                                                                  </w:r>
                                                                  <w:proofErr w:type="spellEnd"/>
                                                                  <w:r w:rsidRPr="001C7607">
                                                                    <w:rPr>
                                                                      <w:sz w:val="20"/>
                                                                      <w:szCs w:val="20"/>
                                                                    </w:rPr>
                                                                    <w:t xml:space="preserve"> to </w:t>
                                                                  </w:r>
                                                                  <w:proofErr w:type="spellStart"/>
                                                                  <w:r w:rsidRPr="001C7607">
                                                                    <w:rPr>
                                                                      <w:sz w:val="20"/>
                                                                      <w:szCs w:val="20"/>
                                                                    </w:rPr>
                                                                    <w:t>remine</w:t>
                                                                  </w:r>
                                                                  <w:proofErr w:type="spellEnd"/>
                                                                  <w:r w:rsidRPr="001C7607">
                                                                    <w:rPr>
                                                                      <w:sz w:val="20"/>
                                                                      <w:szCs w:val="20"/>
                                                                    </w:rPr>
                                                                    <w:t xml:space="preserve"> deprived of </w:t>
                                                                  </w:r>
                                                                  <w:proofErr w:type="spellStart"/>
                                                                  <w:r w:rsidRPr="001C7607">
                                                                    <w:rPr>
                                                                      <w:sz w:val="20"/>
                                                                      <w:szCs w:val="20"/>
                                                                    </w:rPr>
                                                                    <w:t>education,which</w:t>
                                                                  </w:r>
                                                                  <w:proofErr w:type="spellEnd"/>
                                                                  <w:r w:rsidRPr="001C7607">
                                                                    <w:rPr>
                                                                      <w:sz w:val="20"/>
                                                                      <w:szCs w:val="20"/>
                                                                    </w:rPr>
                                                                    <w:t xml:space="preserve"> is one of the basic needs for human </w:t>
                                                                  </w:r>
                                                                  <w:proofErr w:type="spellStart"/>
                                                                  <w:r w:rsidRPr="001C7607">
                                                                    <w:rPr>
                                                                      <w:sz w:val="20"/>
                                                                      <w:szCs w:val="20"/>
                                                                    </w:rPr>
                                                                    <w:t>development.Government</w:t>
                                                                  </w:r>
                                                                  <w:proofErr w:type="spellEnd"/>
                                                                  <w:r w:rsidRPr="001C7607">
                                                                    <w:rPr>
                                                                      <w:sz w:val="20"/>
                                                                      <w:szCs w:val="20"/>
                                                                    </w:rPr>
                                                                    <w:t xml:space="preserve"> accords the highest priority to education-both as human right and as the means for bringing about a transformation towards a more humane and enlightened </w:t>
                                                                  </w:r>
                                                                  <w:proofErr w:type="spellStart"/>
                                                                  <w:r w:rsidRPr="001C7607">
                                                                    <w:rPr>
                                                                      <w:sz w:val="20"/>
                                                                      <w:szCs w:val="20"/>
                                                                    </w:rPr>
                                                                    <w:t>society.The</w:t>
                                                                  </w:r>
                                                                  <w:proofErr w:type="spellEnd"/>
                                                                  <w:r w:rsidRPr="001C7607">
                                                                    <w:rPr>
                                                                      <w:sz w:val="20"/>
                                                                      <w:szCs w:val="20"/>
                                                                    </w:rPr>
                                                                    <w:t xml:space="preserve"> National Policy on Education,1986(NPE),</w:t>
                                                                  </w:r>
                                                                  <w:proofErr w:type="spellStart"/>
                                                                  <w:r w:rsidRPr="001C7607">
                                                                    <w:rPr>
                                                                      <w:sz w:val="20"/>
                                                                      <w:szCs w:val="20"/>
                                                                    </w:rPr>
                                                                    <w:t>needsto</w:t>
                                                                  </w:r>
                                                                  <w:proofErr w:type="spellEnd"/>
                                                                  <w:r w:rsidRPr="001C7607">
                                                                    <w:rPr>
                                                                      <w:sz w:val="20"/>
                                                                      <w:szCs w:val="20"/>
                                                                    </w:rPr>
                                                                    <w:t xml:space="preserve"> be reviewed to evolve a framework which would enable the country to move towards this perspective of </w:t>
                                                                  </w:r>
                                                                  <w:proofErr w:type="spellStart"/>
                                                                  <w:r w:rsidRPr="001C7607">
                                                                    <w:rPr>
                                                                      <w:sz w:val="20"/>
                                                                      <w:szCs w:val="20"/>
                                                                    </w:rPr>
                                                                    <w:t>education.The</w:t>
                                                                  </w:r>
                                                                  <w:proofErr w:type="spellEnd"/>
                                                                  <w:r w:rsidRPr="001C7607">
                                                                    <w:rPr>
                                                                      <w:sz w:val="20"/>
                                                                      <w:szCs w:val="20"/>
                                                                    </w:rPr>
                                                                    <w:t xml:space="preserve"> Government </w:t>
                                                                  </w:r>
                                                                  <w:proofErr w:type="spellStart"/>
                                                                  <w:r w:rsidRPr="001C7607">
                                                                    <w:rPr>
                                                                      <w:sz w:val="20"/>
                                                                      <w:szCs w:val="20"/>
                                                                    </w:rPr>
                                                                    <w:t>therefore,decided</w:t>
                                                                  </w:r>
                                                                  <w:proofErr w:type="spellEnd"/>
                                                                  <w:r w:rsidRPr="001C7607">
                                                                    <w:rPr>
                                                                      <w:sz w:val="20"/>
                                                                      <w:szCs w:val="20"/>
                                                                    </w:rPr>
                                                                    <w:t xml:space="preserve"> to set up the NPE Review </w:t>
                                                                  </w:r>
                                                                  <w:proofErr w:type="spellStart"/>
                                                                  <w:r w:rsidRPr="001C7607">
                                                                    <w:rPr>
                                                                      <w:sz w:val="20"/>
                                                                      <w:szCs w:val="20"/>
                                                                    </w:rPr>
                                                                    <w:t>Committee.That</w:t>
                                                                  </w:r>
                                                                  <w:proofErr w:type="spellEnd"/>
                                                                  <w:r w:rsidRPr="001C7607">
                                                                    <w:rPr>
                                                                      <w:sz w:val="20"/>
                                                                      <w:szCs w:val="20"/>
                                                                    </w:rPr>
                                                                    <w:t xml:space="preserve"> committee for review is popularly known as Ramamurthy Review Committee after the name </w:t>
                                                                  </w:r>
                                                                  <w:proofErr w:type="spellStart"/>
                                                                  <w:r w:rsidRPr="001C7607">
                                                                    <w:rPr>
                                                                      <w:sz w:val="20"/>
                                                                      <w:szCs w:val="20"/>
                                                                    </w:rPr>
                                                                    <w:t>Acharya</w:t>
                                                                  </w:r>
                                                                  <w:proofErr w:type="spellEnd"/>
                                                                  <w:r w:rsidRPr="001C7607">
                                                                    <w:rPr>
                                                                      <w:sz w:val="20"/>
                                                                      <w:szCs w:val="20"/>
                                                                    </w:rPr>
                                                                    <w:t xml:space="preserve"> </w:t>
                                                                  </w:r>
                                                                  <w:proofErr w:type="spellStart"/>
                                                                  <w:r w:rsidRPr="001C7607">
                                                                    <w:rPr>
                                                                      <w:sz w:val="20"/>
                                                                      <w:szCs w:val="20"/>
                                                                    </w:rPr>
                                                                    <w:t>Ramamurthy,the</w:t>
                                                                  </w:r>
                                                                  <w:proofErr w:type="spellEnd"/>
                                                                  <w:r w:rsidRPr="001C7607">
                                                                    <w:rPr>
                                                                      <w:sz w:val="20"/>
                                                                      <w:szCs w:val="20"/>
                                                                    </w:rPr>
                                                                    <w:t xml:space="preserve"> chairman of the </w:t>
                                                                  </w:r>
                                                                  <w:proofErr w:type="spellStart"/>
                                                                  <w:r w:rsidRPr="001C7607">
                                                                    <w:rPr>
                                                                      <w:sz w:val="20"/>
                                                                      <w:szCs w:val="20"/>
                                                                    </w:rPr>
                                                                    <w:t>committee.The</w:t>
                                                                  </w:r>
                                                                  <w:proofErr w:type="spellEnd"/>
                                                                  <w:r w:rsidRPr="001C7607">
                                                                    <w:rPr>
                                                                      <w:sz w:val="20"/>
                                                                      <w:szCs w:val="20"/>
                                                                    </w:rPr>
                                                                    <w:t xml:space="preserve"> committee was appointed on May 7,1990and the report was tabled in the Parliament on January 9,1991.The approach of the NPE,1986 and its implementation has been guided by the following concerns.</w:t>
                                                                  </w:r>
                                                                </w:p>
                                                                <w:p w:rsidR="00546F5F" w:rsidRPr="001C7607" w:rsidRDefault="00546F5F" w:rsidP="00546F5F">
                                                                  <w:pPr>
                                                                    <w:rPr>
                                                                      <w:sz w:val="20"/>
                                                                      <w:szCs w:val="20"/>
                                                                    </w:rPr>
                                                                  </w:pPr>
                                                                  <w:proofErr w:type="gramStart"/>
                                                                  <w:r w:rsidRPr="001C7607">
                                                                    <w:rPr>
                                                                      <w:sz w:val="20"/>
                                                                      <w:szCs w:val="20"/>
                                                                    </w:rPr>
                                                                    <w:t>a)Equity</w:t>
                                                                  </w:r>
                                                                  <w:proofErr w:type="gramEnd"/>
                                                                  <w:r w:rsidRPr="001C7607">
                                                                    <w:rPr>
                                                                      <w:sz w:val="20"/>
                                                                      <w:szCs w:val="20"/>
                                                                    </w:rPr>
                                                                    <w:t xml:space="preserve"> and social </w:t>
                                                                  </w:r>
                                                                  <w:proofErr w:type="spellStart"/>
                                                                  <w:r w:rsidRPr="001C7607">
                                                                    <w:rPr>
                                                                      <w:sz w:val="20"/>
                                                                      <w:szCs w:val="20"/>
                                                                    </w:rPr>
                                                                    <w:t>justice.b</w:t>
                                                                  </w:r>
                                                                  <w:proofErr w:type="spellEnd"/>
                                                                  <w:r w:rsidRPr="001C7607">
                                                                    <w:rPr>
                                                                      <w:sz w:val="20"/>
                                                                      <w:szCs w:val="20"/>
                                                                    </w:rPr>
                                                                    <w:t>)</w:t>
                                                                  </w:r>
                                                                  <w:proofErr w:type="spellStart"/>
                                                                  <w:r w:rsidRPr="001C7607">
                                                                    <w:rPr>
                                                                      <w:sz w:val="20"/>
                                                                      <w:szCs w:val="20"/>
                                                                    </w:rPr>
                                                                    <w:t>Decentralisation</w:t>
                                                                  </w:r>
                                                                  <w:proofErr w:type="spellEnd"/>
                                                                  <w:r w:rsidRPr="001C7607">
                                                                    <w:rPr>
                                                                      <w:sz w:val="20"/>
                                                                      <w:szCs w:val="20"/>
                                                                    </w:rPr>
                                                                    <w:t xml:space="preserve"> of educational management at all </w:t>
                                                                  </w:r>
                                                                  <w:proofErr w:type="spellStart"/>
                                                                  <w:r w:rsidRPr="001C7607">
                                                                    <w:rPr>
                                                                      <w:sz w:val="20"/>
                                                                      <w:szCs w:val="20"/>
                                                                    </w:rPr>
                                                                    <w:t>levels.c</w:t>
                                                                  </w:r>
                                                                  <w:proofErr w:type="spellEnd"/>
                                                                  <w:r w:rsidRPr="001C7607">
                                                                    <w:rPr>
                                                                      <w:sz w:val="20"/>
                                                                      <w:szCs w:val="20"/>
                                                                    </w:rPr>
                                                                    <w:t xml:space="preserve">)Establishment of a participative educational </w:t>
                                                                  </w:r>
                                                                  <w:proofErr w:type="spellStart"/>
                                                                  <w:r w:rsidRPr="001C7607">
                                                                    <w:rPr>
                                                                      <w:sz w:val="20"/>
                                                                      <w:szCs w:val="20"/>
                                                                    </w:rPr>
                                                                    <w:t>order.d</w:t>
                                                                  </w:r>
                                                                  <w:proofErr w:type="spellEnd"/>
                                                                  <w:r w:rsidRPr="001C7607">
                                                                    <w:rPr>
                                                                      <w:sz w:val="20"/>
                                                                      <w:szCs w:val="20"/>
                                                                    </w:rPr>
                                                                    <w:t xml:space="preserve">)inculcation of values indispensable for creation of an enlightened and humane </w:t>
                                                                  </w:r>
                                                                  <w:proofErr w:type="spellStart"/>
                                                                  <w:r w:rsidRPr="001C7607">
                                                                    <w:rPr>
                                                                      <w:sz w:val="20"/>
                                                                      <w:szCs w:val="20"/>
                                                                    </w:rPr>
                                                                    <w:t>society.e</w:t>
                                                                  </w:r>
                                                                  <w:proofErr w:type="spellEnd"/>
                                                                  <w:r w:rsidRPr="001C7607">
                                                                    <w:rPr>
                                                                      <w:sz w:val="20"/>
                                                                      <w:szCs w:val="20"/>
                                                                    </w:rPr>
                                                                    <w:t xml:space="preserve">)Empowerment of work. </w:t>
                                                                  </w:r>
                                                                </w:p>
                                                                <w:p w:rsidR="001C7607" w:rsidRPr="001C7607" w:rsidRDefault="001C7607" w:rsidP="001C7607">
                                                                  <w:pPr>
                                                                    <w:pStyle w:val="NormalWeb"/>
                                                                    <w:rPr>
                                                                      <w:sz w:val="20"/>
                                                                      <w:szCs w:val="20"/>
                                                                    </w:rPr>
                                                                  </w:pPr>
                                                                  <w:bookmarkStart w:id="0" w:name="39"/>
                                                                  <w:r w:rsidRPr="001C7607">
                                                                    <w:rPr>
                                                                      <w:rStyle w:val="Strong"/>
                                                                      <w:rFonts w:ascii="Arial" w:hAnsi="Arial" w:cs="Arial"/>
                                                                      <w:i/>
                                                                      <w:iCs/>
                                                                      <w:sz w:val="20"/>
                                                                      <w:szCs w:val="20"/>
                                                                    </w:rPr>
                                                                    <w:t xml:space="preserve">Committee for the Review of National Policy </w:t>
                                                                  </w:r>
                                                                  <w:r w:rsidRPr="001C7607">
                                                                    <w:rPr>
                                                                      <w:rFonts w:ascii="Arial" w:hAnsi="Arial" w:cs="Arial"/>
                                                                      <w:b/>
                                                                      <w:bCs/>
                                                                      <w:i/>
                                                                      <w:iCs/>
                                                                      <w:sz w:val="20"/>
                                                                      <w:szCs w:val="20"/>
                                                                    </w:rPr>
                                                                    <w:br/>
                                                                  </w:r>
                                                                  <w:r w:rsidRPr="001C7607">
                                                                    <w:rPr>
                                                                      <w:rStyle w:val="Strong"/>
                                                                      <w:rFonts w:ascii="Arial" w:hAnsi="Arial" w:cs="Arial"/>
                                                                      <w:i/>
                                                                      <w:iCs/>
                                                                      <w:sz w:val="20"/>
                                                                      <w:szCs w:val="20"/>
                                                                    </w:rPr>
                                                                    <w:t>on Education (1986): 1990</w:t>
                                                                  </w:r>
                                                                  <w:bookmarkEnd w:id="0"/>
                                                                </w:p>
                                                                <w:p w:rsidR="001C7607" w:rsidRPr="001C7607" w:rsidRDefault="001C7607" w:rsidP="001C7607">
                                                                  <w:pPr>
                                                                    <w:pStyle w:val="NormalWeb"/>
                                                                    <w:rPr>
                                                                      <w:sz w:val="20"/>
                                                                      <w:szCs w:val="20"/>
                                                                    </w:rPr>
                                                                  </w:pPr>
                                                                  <w:r w:rsidRPr="001C7607">
                                                                    <w:rPr>
                                                                      <w:rFonts w:ascii="Arial" w:hAnsi="Arial" w:cs="Arial"/>
                                                                      <w:sz w:val="20"/>
                                                                      <w:szCs w:val="20"/>
                                                                    </w:rPr>
                                                                    <w:t xml:space="preserve">The Committee to review the National Policy on Education </w:t>
                                                                  </w:r>
                                                                  <w:proofErr w:type="gramStart"/>
                                                                  <w:r w:rsidRPr="001C7607">
                                                                    <w:rPr>
                                                                      <w:rFonts w:ascii="Arial" w:hAnsi="Arial" w:cs="Arial"/>
                                                                      <w:sz w:val="20"/>
                                                                      <w:szCs w:val="20"/>
                                                                    </w:rPr>
                                                                    <w:t>1986,</w:t>
                                                                  </w:r>
                                                                  <w:proofErr w:type="gramEnd"/>
                                                                  <w:r w:rsidRPr="001C7607">
                                                                    <w:rPr>
                                                                      <w:rFonts w:ascii="Arial" w:hAnsi="Arial" w:cs="Arial"/>
                                                                      <w:sz w:val="20"/>
                                                                      <w:szCs w:val="20"/>
                                                                    </w:rPr>
                                                                    <w:t xml:space="preserve"> was formed on 7th November 1990 with </w:t>
                                                                  </w:r>
                                                                  <w:proofErr w:type="spellStart"/>
                                                                  <w:r w:rsidRPr="001C7607">
                                                                    <w:rPr>
                                                                      <w:rFonts w:ascii="Arial" w:hAnsi="Arial" w:cs="Arial"/>
                                                                      <w:sz w:val="20"/>
                                                                      <w:szCs w:val="20"/>
                                                                    </w:rPr>
                                                                    <w:t>Acharya</w:t>
                                                                  </w:r>
                                                                  <w:proofErr w:type="spellEnd"/>
                                                                  <w:r w:rsidRPr="001C7607">
                                                                    <w:rPr>
                                                                      <w:rFonts w:ascii="Arial" w:hAnsi="Arial" w:cs="Arial"/>
                                                                      <w:sz w:val="20"/>
                                                                      <w:szCs w:val="20"/>
                                                                    </w:rPr>
                                                                    <w:t xml:space="preserve"> </w:t>
                                                                  </w:r>
                                                                  <w:proofErr w:type="spellStart"/>
                                                                  <w:r w:rsidRPr="001C7607">
                                                                    <w:rPr>
                                                                      <w:rFonts w:ascii="Arial" w:hAnsi="Arial" w:cs="Arial"/>
                                                                      <w:sz w:val="20"/>
                                                                      <w:szCs w:val="20"/>
                                                                    </w:rPr>
                                                                    <w:t>Ramamurti</w:t>
                                                                  </w:r>
                                                                  <w:proofErr w:type="spellEnd"/>
                                                                  <w:r w:rsidRPr="001C7607">
                                                                    <w:rPr>
                                                                      <w:rFonts w:ascii="Arial" w:hAnsi="Arial" w:cs="Arial"/>
                                                                      <w:sz w:val="20"/>
                                                                      <w:szCs w:val="20"/>
                                                                    </w:rPr>
                                                                    <w:t xml:space="preserve"> as Chairman and sixteen others as members.  This Committee's report bears the title "Towards an Enlightened and Humane Society".  The Committee was appointed to review the National Policy on Education 1986 and make recommendation regarding the revision of the policy and action necessary for implementation of the revised policy within a time-frame.</w:t>
                                                                  </w:r>
                                                                </w:p>
                                                                <w:p w:rsidR="001C7607" w:rsidRPr="001C7607" w:rsidRDefault="001C7607" w:rsidP="001C7607">
                                                                  <w:pPr>
                                                                    <w:pStyle w:val="NormalWeb"/>
                                                                    <w:rPr>
                                                                      <w:sz w:val="20"/>
                                                                      <w:szCs w:val="20"/>
                                                                    </w:rPr>
                                                                  </w:pPr>
                                                                  <w:r w:rsidRPr="001C7607">
                                                                    <w:rPr>
                                                                      <w:rStyle w:val="Strong"/>
                                                                      <w:rFonts w:ascii="Arial" w:hAnsi="Arial" w:cs="Arial"/>
                                                                      <w:i/>
                                                                      <w:iCs/>
                                                                      <w:sz w:val="20"/>
                                                                      <w:szCs w:val="20"/>
                                                                    </w:rPr>
                                                                    <w:t>Major Recommendations:</w:t>
                                                                  </w:r>
                                                                  <w:r w:rsidRPr="001C7607">
                                                                    <w:rPr>
                                                                      <w:rFonts w:ascii="Arial" w:hAnsi="Arial" w:cs="Arial"/>
                                                                      <w:b/>
                                                                      <w:bCs/>
                                                                      <w:i/>
                                                                      <w:iCs/>
                                                                      <w:sz w:val="20"/>
                                                                      <w:szCs w:val="20"/>
                                                                    </w:rPr>
                                                                    <w:br/>
                                                                  </w:r>
                                                                  <w:r w:rsidRPr="001C7607">
                                                                    <w:rPr>
                                                                      <w:rStyle w:val="Strong"/>
                                                                      <w:rFonts w:ascii="Arial" w:hAnsi="Arial" w:cs="Arial"/>
                                                                      <w:i/>
                                                                      <w:iCs/>
                                                                      <w:sz w:val="20"/>
                                                                      <w:szCs w:val="20"/>
                                                                    </w:rPr>
                                                                    <w:lastRenderedPageBreak/>
                                                                    <w:t>Removing Deficiencies</w:t>
                                                                  </w:r>
                                                                </w:p>
                                                                <w:p w:rsidR="001C7607" w:rsidRPr="001C7607" w:rsidRDefault="001C7607" w:rsidP="001C7607">
                                                                  <w:pPr>
                                                                    <w:pStyle w:val="NormalWeb"/>
                                                                    <w:rPr>
                                                                      <w:sz w:val="20"/>
                                                                      <w:szCs w:val="20"/>
                                                                    </w:rPr>
                                                                  </w:pPr>
                                                                  <w:r w:rsidRPr="001C7607">
                                                                    <w:rPr>
                                                                      <w:rFonts w:ascii="Arial" w:hAnsi="Arial" w:cs="Arial"/>
                                                                      <w:sz w:val="20"/>
                                                                      <w:szCs w:val="20"/>
                                                                    </w:rPr>
                                                                    <w:t xml:space="preserve">Selection of students should be regulated through stringent aptitude and attainment and not merely on university grade or mark. </w:t>
                                                                  </w:r>
                                                                </w:p>
                                                                <w:p w:rsidR="001C7607" w:rsidRPr="001C7607" w:rsidRDefault="001C7607" w:rsidP="001C7607">
                                                                  <w:pPr>
                                                                    <w:pStyle w:val="NormalWeb"/>
                                                                    <w:rPr>
                                                                      <w:sz w:val="20"/>
                                                                      <w:szCs w:val="20"/>
                                                                    </w:rPr>
                                                                  </w:pPr>
                                                                  <w:r w:rsidRPr="001C7607">
                                                                    <w:rPr>
                                                                      <w:rFonts w:ascii="Arial" w:hAnsi="Arial" w:cs="Arial"/>
                                                                      <w:sz w:val="20"/>
                                                                      <w:szCs w:val="20"/>
                                                                    </w:rPr>
                                                                    <w:t xml:space="preserve">The training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should be competence-based and there should be an integration of theory and practice for situational application.</w:t>
                                                                  </w:r>
                                                                </w:p>
                                                                <w:p w:rsidR="001C7607" w:rsidRPr="001C7607" w:rsidRDefault="001C7607" w:rsidP="001C7607">
                                                                  <w:pPr>
                                                                    <w:pStyle w:val="NormalWeb"/>
                                                                    <w:rPr>
                                                                      <w:sz w:val="20"/>
                                                                      <w:szCs w:val="20"/>
                                                                    </w:rPr>
                                                                  </w:pPr>
                                                                  <w:r w:rsidRPr="001C7607">
                                                                    <w:rPr>
                                                                      <w:rFonts w:ascii="Arial" w:hAnsi="Arial" w:cs="Arial"/>
                                                                      <w:sz w:val="20"/>
                                                                      <w:szCs w:val="20"/>
                                                                    </w:rPr>
                                                                    <w:t xml:space="preserve">Affective aspects to be taken care of so as to develop in students the qualities such as empathy, attitude towards profession, society and develop values. </w:t>
                                                                  </w:r>
                                                                </w:p>
                                                                <w:p w:rsidR="001C7607" w:rsidRPr="001C7607" w:rsidRDefault="001C7607" w:rsidP="001C7607">
                                                                  <w:pPr>
                                                                    <w:pStyle w:val="NormalWeb"/>
                                                                    <w:rPr>
                                                                      <w:sz w:val="20"/>
                                                                      <w:szCs w:val="20"/>
                                                                    </w:rPr>
                                                                  </w:pPr>
                                                                  <w:r w:rsidRPr="001C7607">
                                                                    <w:rPr>
                                                                      <w:rFonts w:ascii="Arial" w:hAnsi="Arial" w:cs="Arial"/>
                                                                      <w:sz w:val="20"/>
                                                                      <w:szCs w:val="20"/>
                                                                    </w:rPr>
                                                                    <w:t xml:space="preserve">In-service and refreshers courses should be specified and related to the specific needs of teachers.  In-service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should take due care of the future needs of teacher's growth.  Evaluation and follow up should be part of the scheme.  Research should support better management including delivery system of the </w:t>
                                                                  </w:r>
                                                                  <w:proofErr w:type="spellStart"/>
                                                                  <w:r w:rsidRPr="001C7607">
                                                                    <w:rPr>
                                                                      <w:rFonts w:ascii="Arial" w:hAnsi="Arial" w:cs="Arial"/>
                                                                      <w:sz w:val="20"/>
                                                                      <w:szCs w:val="20"/>
                                                                    </w:rPr>
                                                                    <w:t>programme</w:t>
                                                                  </w:r>
                                                                  <w:proofErr w:type="spellEnd"/>
                                                                  <w:r w:rsidRPr="001C7607">
                                                                    <w:rPr>
                                                                      <w:rFonts w:ascii="Arial" w:hAnsi="Arial" w:cs="Arial"/>
                                                                      <w:sz w:val="20"/>
                                                                      <w:szCs w:val="20"/>
                                                                    </w:rPr>
                                                                    <w:t>.</w:t>
                                                                  </w:r>
                                                                </w:p>
                                                                <w:p w:rsidR="001C7607" w:rsidRPr="001C7607" w:rsidRDefault="001C7607" w:rsidP="001C7607">
                                                                  <w:pPr>
                                                                    <w:pStyle w:val="NormalWeb"/>
                                                                    <w:rPr>
                                                                      <w:sz w:val="20"/>
                                                                      <w:szCs w:val="20"/>
                                                                    </w:rPr>
                                                                  </w:pPr>
                                                                  <w:r w:rsidRPr="001C7607">
                                                                    <w:rPr>
                                                                      <w:rFonts w:ascii="Arial" w:hAnsi="Arial" w:cs="Arial"/>
                                                                      <w:sz w:val="20"/>
                                                                      <w:szCs w:val="20"/>
                                                                    </w:rPr>
                                                                    <w:t xml:space="preserve">Development of innovative strategies and pilot trial of significant activities should be encouraged to ensure the effectiveness of the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District Institutes of Education and Training should have the major responsibility for </w:t>
                                                                  </w:r>
                                                                  <w:proofErr w:type="spellStart"/>
                                                                  <w:r w:rsidRPr="001C7607">
                                                                    <w:rPr>
                                                                      <w:rFonts w:ascii="Arial" w:hAnsi="Arial" w:cs="Arial"/>
                                                                      <w:sz w:val="20"/>
                                                                      <w:szCs w:val="20"/>
                                                                    </w:rPr>
                                                                    <w:t>organising</w:t>
                                                                  </w:r>
                                                                  <w:proofErr w:type="spellEnd"/>
                                                                  <w:r w:rsidRPr="001C7607">
                                                                    <w:rPr>
                                                                      <w:rFonts w:ascii="Arial" w:hAnsi="Arial" w:cs="Arial"/>
                                                                      <w:sz w:val="20"/>
                                                                      <w:szCs w:val="20"/>
                                                                    </w:rPr>
                                                                    <w:t xml:space="preserve"> in-service courses for elementary school teachers.  A strong distance education system of in-service education should be developed using Television, Radio and print media.  It can be strengthened by occasional contact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w:t>
                                                                  </w:r>
                                                                </w:p>
                                                                <w:p w:rsidR="001C7607" w:rsidRPr="001C7607" w:rsidRDefault="001C7607" w:rsidP="001C7607">
                                                                  <w:pPr>
                                                                    <w:pStyle w:val="NormalWeb"/>
                                                                    <w:rPr>
                                                                      <w:sz w:val="20"/>
                                                                      <w:szCs w:val="20"/>
                                                                    </w:rPr>
                                                                  </w:pPr>
                                                                  <w:r w:rsidRPr="001C7607">
                                                                    <w:rPr>
                                                                      <w:rFonts w:ascii="Arial" w:hAnsi="Arial" w:cs="Arial"/>
                                                                      <w:sz w:val="20"/>
                                                                      <w:szCs w:val="20"/>
                                                                    </w:rPr>
                                                                    <w:t xml:space="preserve">All institutions should be strengthened with continuous supply of relevant learning material including journals.  Provision should be made for every teacher to attend in-service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according to the specific needs and requirements.</w:t>
                                                                  </w:r>
                                                                </w:p>
                                                                <w:p w:rsidR="001C7607" w:rsidRPr="001C7607" w:rsidRDefault="001C7607" w:rsidP="001C7607">
                                                                  <w:pPr>
                                                                    <w:rPr>
                                                                      <w:sz w:val="20"/>
                                                                      <w:szCs w:val="20"/>
                                                                    </w:rPr>
                                                                  </w:pPr>
                                                                  <w:r w:rsidRPr="001C7607">
                                                                    <w:rPr>
                                                                      <w:sz w:val="20"/>
                                                                      <w:szCs w:val="20"/>
                                                                    </w:rPr>
                                                                    <w:t xml:space="preserve"> The approach of the NPE</w:t>
                                                                  </w:r>
                                                                  <w:proofErr w:type="gramStart"/>
                                                                  <w:r w:rsidRPr="001C7607">
                                                                    <w:rPr>
                                                                      <w:sz w:val="20"/>
                                                                      <w:szCs w:val="20"/>
                                                                    </w:rPr>
                                                                    <w:t>,1986</w:t>
                                                                  </w:r>
                                                                  <w:proofErr w:type="gramEnd"/>
                                                                  <w:r w:rsidRPr="001C7607">
                                                                    <w:rPr>
                                                                      <w:sz w:val="20"/>
                                                                      <w:szCs w:val="20"/>
                                                                    </w:rPr>
                                                                    <w:t xml:space="preserve"> and its implementation has been guided by the following concerns.</w:t>
                                                                  </w:r>
                                                                </w:p>
                                                                <w:p w:rsidR="001C7607" w:rsidRPr="001C7607" w:rsidRDefault="001C7607" w:rsidP="001C7607">
                                                                  <w:pPr>
                                                                    <w:rPr>
                                                                      <w:sz w:val="20"/>
                                                                      <w:szCs w:val="20"/>
                                                                    </w:rPr>
                                                                  </w:pPr>
                                                                  <w:proofErr w:type="gramStart"/>
                                                                  <w:r w:rsidRPr="001C7607">
                                                                    <w:rPr>
                                                                      <w:sz w:val="20"/>
                                                                      <w:szCs w:val="20"/>
                                                                    </w:rPr>
                                                                    <w:t>a)Equity</w:t>
                                                                  </w:r>
                                                                  <w:proofErr w:type="gramEnd"/>
                                                                  <w:r w:rsidRPr="001C7607">
                                                                    <w:rPr>
                                                                      <w:sz w:val="20"/>
                                                                      <w:szCs w:val="20"/>
                                                                    </w:rPr>
                                                                    <w:t xml:space="preserve"> and social </w:t>
                                                                  </w:r>
                                                                  <w:proofErr w:type="spellStart"/>
                                                                  <w:r w:rsidRPr="001C7607">
                                                                    <w:rPr>
                                                                      <w:sz w:val="20"/>
                                                                      <w:szCs w:val="20"/>
                                                                    </w:rPr>
                                                                    <w:t>justice.b</w:t>
                                                                  </w:r>
                                                                  <w:proofErr w:type="spellEnd"/>
                                                                  <w:r w:rsidRPr="001C7607">
                                                                    <w:rPr>
                                                                      <w:sz w:val="20"/>
                                                                      <w:szCs w:val="20"/>
                                                                    </w:rPr>
                                                                    <w:t>)</w:t>
                                                                  </w:r>
                                                                  <w:proofErr w:type="spellStart"/>
                                                                  <w:r w:rsidRPr="001C7607">
                                                                    <w:rPr>
                                                                      <w:sz w:val="20"/>
                                                                      <w:szCs w:val="20"/>
                                                                    </w:rPr>
                                                                    <w:t>Decentralisation</w:t>
                                                                  </w:r>
                                                                  <w:proofErr w:type="spellEnd"/>
                                                                  <w:r w:rsidRPr="001C7607">
                                                                    <w:rPr>
                                                                      <w:sz w:val="20"/>
                                                                      <w:szCs w:val="20"/>
                                                                    </w:rPr>
                                                                    <w:t xml:space="preserve"> of educational management at all </w:t>
                                                                  </w:r>
                                                                  <w:proofErr w:type="spellStart"/>
                                                                  <w:r w:rsidRPr="001C7607">
                                                                    <w:rPr>
                                                                      <w:sz w:val="20"/>
                                                                      <w:szCs w:val="20"/>
                                                                    </w:rPr>
                                                                    <w:t>levels.c</w:t>
                                                                  </w:r>
                                                                  <w:proofErr w:type="spellEnd"/>
                                                                  <w:r w:rsidRPr="001C7607">
                                                                    <w:rPr>
                                                                      <w:sz w:val="20"/>
                                                                      <w:szCs w:val="20"/>
                                                                    </w:rPr>
                                                                    <w:t xml:space="preserve">)Establishment of a participative educational </w:t>
                                                                  </w:r>
                                                                  <w:proofErr w:type="spellStart"/>
                                                                  <w:r w:rsidRPr="001C7607">
                                                                    <w:rPr>
                                                                      <w:sz w:val="20"/>
                                                                      <w:szCs w:val="20"/>
                                                                    </w:rPr>
                                                                    <w:t>order.d</w:t>
                                                                  </w:r>
                                                                  <w:proofErr w:type="spellEnd"/>
                                                                  <w:r w:rsidRPr="001C7607">
                                                                    <w:rPr>
                                                                      <w:sz w:val="20"/>
                                                                      <w:szCs w:val="20"/>
                                                                    </w:rPr>
                                                                    <w:t xml:space="preserve">)inculcation of values indispensable for creation of an enlightened and humane </w:t>
                                                                  </w:r>
                                                                  <w:proofErr w:type="spellStart"/>
                                                                  <w:r w:rsidRPr="001C7607">
                                                                    <w:rPr>
                                                                      <w:sz w:val="20"/>
                                                                      <w:szCs w:val="20"/>
                                                                    </w:rPr>
                                                                    <w:t>society.e</w:t>
                                                                  </w:r>
                                                                  <w:proofErr w:type="spellEnd"/>
                                                                  <w:r w:rsidRPr="001C7607">
                                                                    <w:rPr>
                                                                      <w:sz w:val="20"/>
                                                                      <w:szCs w:val="20"/>
                                                                    </w:rPr>
                                                                    <w:t xml:space="preserve">)Empowerment of work. </w:t>
                                                                  </w:r>
                                                                </w:p>
                                                                <w:p w:rsidR="001C7607" w:rsidRPr="001C7607" w:rsidRDefault="001C7607" w:rsidP="001C7607">
                                                                  <w:pPr>
                                                                    <w:pStyle w:val="NormalWeb"/>
                                                                    <w:rPr>
                                                                      <w:sz w:val="20"/>
                                                                      <w:szCs w:val="20"/>
                                                                    </w:rPr>
                                                                  </w:pPr>
                                                                </w:p>
                                                                <w:p w:rsidR="001C7607" w:rsidRPr="001C7607" w:rsidRDefault="001C7607" w:rsidP="001C7607">
                                                                  <w:pPr>
                                                                    <w:pStyle w:val="NormalWeb"/>
                                                                    <w:rPr>
                                                                      <w:sz w:val="20"/>
                                                                      <w:szCs w:val="20"/>
                                                                    </w:rPr>
                                                                  </w:pPr>
                                                                  <w:bookmarkStart w:id="1" w:name="42"/>
                                                                  <w:r w:rsidRPr="001C7607">
                                                                    <w:rPr>
                                                                      <w:rStyle w:val="Strong"/>
                                                                      <w:rFonts w:ascii="Arial" w:hAnsi="Arial" w:cs="Arial"/>
                                                                      <w:i/>
                                                                      <w:iCs/>
                                                                      <w:sz w:val="20"/>
                                                                      <w:szCs w:val="20"/>
                                                                    </w:rPr>
                                                                    <w:t>Central Advisory Board of Education</w:t>
                                                                  </w:r>
                                                                  <w:r w:rsidRPr="001C7607">
                                                                    <w:rPr>
                                                                      <w:rFonts w:ascii="Arial" w:hAnsi="Arial" w:cs="Arial"/>
                                                                      <w:b/>
                                                                      <w:bCs/>
                                                                      <w:i/>
                                                                      <w:iCs/>
                                                                      <w:sz w:val="20"/>
                                                                      <w:szCs w:val="20"/>
                                                                    </w:rPr>
                                                                    <w:br/>
                                                                  </w:r>
                                                                  <w:r w:rsidRPr="001C7607">
                                                                    <w:rPr>
                                                                      <w:rStyle w:val="Strong"/>
                                                                      <w:rFonts w:ascii="Arial" w:hAnsi="Arial" w:cs="Arial"/>
                                                                      <w:i/>
                                                                      <w:iCs/>
                                                                      <w:sz w:val="20"/>
                                                                      <w:szCs w:val="20"/>
                                                                    </w:rPr>
                                                                    <w:t>Committee on Distance Education 1992</w:t>
                                                                  </w:r>
                                                                  <w:bookmarkEnd w:id="1"/>
                                                                </w:p>
                                                                <w:p w:rsidR="001C7607" w:rsidRPr="001C7607" w:rsidRDefault="001C7607" w:rsidP="001C7607">
                                                                  <w:pPr>
                                                                    <w:pStyle w:val="NormalWeb"/>
                                                                    <w:rPr>
                                                                      <w:sz w:val="20"/>
                                                                      <w:szCs w:val="20"/>
                                                                    </w:rPr>
                                                                  </w:pPr>
                                                                  <w:r w:rsidRPr="001C7607">
                                                                    <w:rPr>
                                                                      <w:rFonts w:ascii="Arial" w:hAnsi="Arial" w:cs="Arial"/>
                                                                      <w:sz w:val="20"/>
                                                                      <w:szCs w:val="20"/>
                                                                    </w:rPr>
                                                                    <w:t xml:space="preserve">The Central Board of Education Committee on Distance Education was appointed by the Government of India, under the Chairmanship of </w:t>
                                                                  </w:r>
                                                                  <w:proofErr w:type="spellStart"/>
                                                                  <w:r w:rsidRPr="001C7607">
                                                                    <w:rPr>
                                                                      <w:rFonts w:ascii="Arial" w:hAnsi="Arial" w:cs="Arial"/>
                                                                      <w:b/>
                                                                      <w:sz w:val="20"/>
                                                                      <w:szCs w:val="20"/>
                                                                    </w:rPr>
                                                                    <w:t>Shri</w:t>
                                                                  </w:r>
                                                                  <w:proofErr w:type="spellEnd"/>
                                                                  <w:r w:rsidRPr="001C7607">
                                                                    <w:rPr>
                                                                      <w:rFonts w:ascii="Arial" w:hAnsi="Arial" w:cs="Arial"/>
                                                                      <w:b/>
                                                                      <w:sz w:val="20"/>
                                                                      <w:szCs w:val="20"/>
                                                                    </w:rPr>
                                                                    <w:t xml:space="preserve"> G.</w:t>
                                                                  </w:r>
                                                                  <w:r w:rsidRPr="001C7607">
                                                                    <w:rPr>
                                                                      <w:rFonts w:ascii="Arial" w:hAnsi="Arial" w:cs="Arial"/>
                                                                      <w:sz w:val="20"/>
                                                                      <w:szCs w:val="20"/>
                                                                    </w:rPr>
                                                                    <w:t xml:space="preserve"> </w:t>
                                                                  </w:r>
                                                                  <w:r w:rsidRPr="001C7607">
                                                                    <w:rPr>
                                                                      <w:rFonts w:ascii="Arial" w:hAnsi="Arial" w:cs="Arial"/>
                                                                      <w:b/>
                                                                      <w:sz w:val="20"/>
                                                                      <w:szCs w:val="20"/>
                                                                    </w:rPr>
                                                                    <w:t>Ram Reddy</w:t>
                                                                  </w:r>
                                                                  <w:r w:rsidRPr="001C7607">
                                                                    <w:rPr>
                                                                      <w:rFonts w:ascii="Arial" w:hAnsi="Arial" w:cs="Arial"/>
                                                                      <w:sz w:val="20"/>
                                                                      <w:szCs w:val="20"/>
                                                                    </w:rPr>
                                                                    <w:t xml:space="preserve"> in 1992.  The Report of Central Advisory Board of Education Committee deals with concept, growth, objectives and status of distance education in India and examines the directions of growth and development of open learning and distance education system, measures for reorientation of correspondence courses into the distance education mode, role of India Gandhi National Open University in the promotion of open university system and use of electronic media and new communication technologies in distance learning.</w:t>
                                                                  </w:r>
                                                                </w:p>
                                                                <w:p w:rsidR="001C7607" w:rsidRPr="001C7607" w:rsidRDefault="001C7607" w:rsidP="001C7607">
                                                                  <w:pPr>
                                                                    <w:pStyle w:val="NormalWeb"/>
                                                                    <w:rPr>
                                                                      <w:sz w:val="20"/>
                                                                      <w:szCs w:val="20"/>
                                                                    </w:rPr>
                                                                  </w:pPr>
                                                                  <w:r w:rsidRPr="001C7607">
                                                                    <w:rPr>
                                                                      <w:rStyle w:val="Strong"/>
                                                                      <w:rFonts w:ascii="Arial" w:hAnsi="Arial" w:cs="Arial"/>
                                                                      <w:i/>
                                                                      <w:iCs/>
                                                                      <w:sz w:val="20"/>
                                                                      <w:szCs w:val="20"/>
                                                                    </w:rPr>
                                                                    <w:t>Major Recommendations</w:t>
                                                                  </w:r>
                                                                </w:p>
                                                                <w:p w:rsidR="001C7607" w:rsidRPr="001C7607" w:rsidRDefault="001C7607" w:rsidP="001C7607">
                                                                  <w:pPr>
                                                                    <w:pStyle w:val="NormalWeb"/>
                                                                    <w:rPr>
                                                                      <w:sz w:val="20"/>
                                                                      <w:szCs w:val="20"/>
                                                                    </w:rPr>
                                                                  </w:pPr>
                                                                  <w:r w:rsidRPr="001C7607">
                                                                    <w:rPr>
                                                                      <w:rFonts w:ascii="Arial" w:hAnsi="Arial" w:cs="Arial"/>
                                                                      <w:sz w:val="20"/>
                                                                      <w:szCs w:val="20"/>
                                                                    </w:rPr>
                                                                    <w:t xml:space="preserve">The National Policy on Education Review Committee listed out a number of propositions which should inform content and process of teacher training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These propositions are an elaboration of the provision in National Policy on </w:t>
                                                                  </w:r>
                                                                  <w:r w:rsidRPr="001C7607">
                                                                    <w:rPr>
                                                                      <w:rFonts w:ascii="Arial" w:hAnsi="Arial" w:cs="Arial"/>
                                                                      <w:sz w:val="20"/>
                                                                      <w:szCs w:val="20"/>
                                                                    </w:rPr>
                                                                    <w:lastRenderedPageBreak/>
                                                                    <w:t>Education/</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of Action and many of them built into the teacher education </w:t>
                                                                  </w:r>
                                                                  <w:proofErr w:type="spellStart"/>
                                                                  <w:r w:rsidRPr="001C7607">
                                                                    <w:rPr>
                                                                      <w:rFonts w:ascii="Arial" w:hAnsi="Arial" w:cs="Arial"/>
                                                                      <w:sz w:val="20"/>
                                                                      <w:szCs w:val="20"/>
                                                                    </w:rPr>
                                                                    <w:t>programmes</w:t>
                                                                  </w:r>
                                                                  <w:proofErr w:type="spellEnd"/>
                                                                  <w:r w:rsidRPr="001C7607">
                                                                    <w:rPr>
                                                                      <w:rFonts w:ascii="Arial" w:hAnsi="Arial" w:cs="Arial"/>
                                                                      <w:sz w:val="20"/>
                                                                      <w:szCs w:val="20"/>
                                                                    </w:rPr>
                                                                    <w:t>.  The major recommendations are as follows:</w:t>
                                                                  </w:r>
                                                                </w:p>
                                                                <w:p w:rsidR="001C7607" w:rsidRPr="001C7607" w:rsidRDefault="001C7607" w:rsidP="001C7607">
                                                                  <w:pPr>
                                                                    <w:pStyle w:val="NormalWeb"/>
                                                                    <w:rPr>
                                                                      <w:sz w:val="20"/>
                                                                      <w:szCs w:val="20"/>
                                                                    </w:rPr>
                                                                  </w:pPr>
                                                                  <w:r w:rsidRPr="001C7607">
                                                                    <w:rPr>
                                                                      <w:rFonts w:ascii="Arial" w:hAnsi="Arial" w:cs="Arial"/>
                                                                      <w:sz w:val="20"/>
                                                                      <w:szCs w:val="20"/>
                                                                    </w:rPr>
                                                                    <w:t>(a) Theory and Practice should be integrated for situational applications.</w:t>
                                                                  </w:r>
                                                                  <w:r w:rsidRPr="001C7607">
                                                                    <w:rPr>
                                                                      <w:rFonts w:ascii="Arial" w:hAnsi="Arial" w:cs="Arial"/>
                                                                      <w:sz w:val="20"/>
                                                                      <w:szCs w:val="20"/>
                                                                    </w:rPr>
                                                                    <w:br/>
                                                                    <w:t xml:space="preserve">(b) The training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should promote qualities and values such as empathy, particularly to the girl child and children from educationally backward sections of society, and right attitude towards the profession and society.</w:t>
                                                                  </w:r>
                                                                  <w:r w:rsidRPr="001C7607">
                                                                    <w:rPr>
                                                                      <w:rFonts w:ascii="Arial" w:hAnsi="Arial" w:cs="Arial"/>
                                                                      <w:sz w:val="20"/>
                                                                      <w:szCs w:val="20"/>
                                                                    </w:rPr>
                                                                    <w:br/>
                                                                    <w:t xml:space="preserve">(c) The teacher training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should cover concepts and methods relating to child-centered approach, </w:t>
                                                                  </w:r>
                                                                  <w:proofErr w:type="spellStart"/>
                                                                  <w:r w:rsidRPr="001C7607">
                                                                    <w:rPr>
                                                                      <w:rFonts w:ascii="Arial" w:hAnsi="Arial" w:cs="Arial"/>
                                                                      <w:sz w:val="20"/>
                                                                      <w:szCs w:val="20"/>
                                                                    </w:rPr>
                                                                    <w:t>multigrade</w:t>
                                                                  </w:r>
                                                                  <w:proofErr w:type="spellEnd"/>
                                                                  <w:r w:rsidRPr="001C7607">
                                                                    <w:rPr>
                                                                      <w:rFonts w:ascii="Arial" w:hAnsi="Arial" w:cs="Arial"/>
                                                                      <w:sz w:val="20"/>
                                                                      <w:szCs w:val="20"/>
                                                                    </w:rPr>
                                                                    <w:t xml:space="preserve"> teaching, continuous and comprehensive evaluation, development of content on the basis of minimum levels of learning, linkages with Early Childhood Care and Education and adoption of </w:t>
                                                                  </w:r>
                                                                  <w:proofErr w:type="spellStart"/>
                                                                  <w:r w:rsidRPr="001C7607">
                                                                    <w:rPr>
                                                                      <w:rFonts w:ascii="Arial" w:hAnsi="Arial" w:cs="Arial"/>
                                                                      <w:sz w:val="20"/>
                                                                      <w:szCs w:val="20"/>
                                                                    </w:rPr>
                                                                    <w:t>playway</w:t>
                                                                  </w:r>
                                                                  <w:proofErr w:type="spellEnd"/>
                                                                  <w:r w:rsidRPr="001C7607">
                                                                    <w:rPr>
                                                                      <w:rFonts w:ascii="Arial" w:hAnsi="Arial" w:cs="Arial"/>
                                                                      <w:sz w:val="20"/>
                                                                      <w:szCs w:val="20"/>
                                                                    </w:rPr>
                                                                    <w:t xml:space="preserve"> and activity based approach in primary education.</w:t>
                                                                  </w:r>
                                                                  <w:r w:rsidRPr="001C7607">
                                                                    <w:rPr>
                                                                      <w:rFonts w:ascii="Arial" w:hAnsi="Arial" w:cs="Arial"/>
                                                                      <w:sz w:val="20"/>
                                                                      <w:szCs w:val="20"/>
                                                                    </w:rPr>
                                                                    <w:br/>
                                                                    <w:t xml:space="preserve">(d) In-service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should be related to the specific needs of teachers and take care of the future needs of teacher growth, evaluation and follow up.</w:t>
                                                                  </w:r>
                                                                  <w:r w:rsidRPr="001C7607">
                                                                    <w:rPr>
                                                                      <w:rFonts w:ascii="Arial" w:hAnsi="Arial" w:cs="Arial"/>
                                                                      <w:sz w:val="20"/>
                                                                      <w:szCs w:val="20"/>
                                                                    </w:rPr>
                                                                    <w:br/>
                                                                    <w:t xml:space="preserve">(e) Innovative strategies and pilot trial of significant activities should be encouraged. </w:t>
                                                                  </w:r>
                                                                </w:p>
                                                                <w:p w:rsidR="001C7607" w:rsidRPr="001C7607" w:rsidRDefault="001C7607" w:rsidP="001C7607">
                                                                  <w:pPr>
                                                                    <w:pStyle w:val="NormalWeb"/>
                                                                    <w:rPr>
                                                                      <w:sz w:val="20"/>
                                                                      <w:szCs w:val="20"/>
                                                                    </w:rPr>
                                                                  </w:pPr>
                                                                  <w:r w:rsidRPr="001C7607">
                                                                    <w:rPr>
                                                                      <w:rFonts w:ascii="Arial" w:hAnsi="Arial" w:cs="Arial"/>
                                                                      <w:sz w:val="20"/>
                                                                      <w:szCs w:val="20"/>
                                                                    </w:rPr>
                                                                    <w:t>First degree in teacher education should not be given through correspondence courses.</w:t>
                                                                  </w:r>
                                                                </w:p>
                                                                <w:p w:rsidR="001C7607" w:rsidRPr="001C7607" w:rsidRDefault="001C7607" w:rsidP="001C7607">
                                                                  <w:pPr>
                                                                    <w:pStyle w:val="NormalWeb"/>
                                                                    <w:rPr>
                                                                      <w:sz w:val="20"/>
                                                                      <w:szCs w:val="20"/>
                                                                    </w:rPr>
                                                                  </w:pPr>
                                                                  <w:r w:rsidRPr="001C7607">
                                                                    <w:rPr>
                                                                      <w:rFonts w:ascii="Arial" w:hAnsi="Arial" w:cs="Arial"/>
                                                                      <w:sz w:val="20"/>
                                                                      <w:szCs w:val="20"/>
                                                                    </w:rPr>
                                                                    <w:t>The National Council for Teacher Education should be immediately provided, as envisaged in the National Policy on Education/</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of Action, with necessary resources and capability.</w:t>
                                                                  </w:r>
                                                                </w:p>
                                                                <w:p w:rsidR="001C7607" w:rsidRPr="001C7607" w:rsidRDefault="001C7607" w:rsidP="001C7607">
                                                                  <w:pPr>
                                                                    <w:pStyle w:val="NormalWeb"/>
                                                                    <w:rPr>
                                                                      <w:sz w:val="20"/>
                                                                      <w:szCs w:val="20"/>
                                                                    </w:rPr>
                                                                  </w:pPr>
                                                                  <w:r w:rsidRPr="001C7607">
                                                                    <w:rPr>
                                                                      <w:rFonts w:ascii="Arial" w:hAnsi="Arial" w:cs="Arial"/>
                                                                      <w:sz w:val="20"/>
                                                                      <w:szCs w:val="20"/>
                                                                    </w:rPr>
                                                                    <w:t>An expert body like the National Council for Teacher Education should study the internship model of teacher training, as suggested by the National Policy on Education Review Committee and guide the State Councils of Educational Research and Training and teacher education institutions.</w:t>
                                                                  </w:r>
                                                                </w:p>
                                                                <w:p w:rsidR="001C7607" w:rsidRPr="001C7607" w:rsidRDefault="001C7607" w:rsidP="001C7607">
                                                                  <w:pPr>
                                                                    <w:pStyle w:val="NormalWeb"/>
                                                                    <w:rPr>
                                                                      <w:sz w:val="20"/>
                                                                      <w:szCs w:val="20"/>
                                                                    </w:rPr>
                                                                  </w:pPr>
                                                                  <w:r w:rsidRPr="001C7607">
                                                                    <w:rPr>
                                                                      <w:rFonts w:ascii="Arial" w:hAnsi="Arial" w:cs="Arial"/>
                                                                      <w:sz w:val="20"/>
                                                                      <w:szCs w:val="20"/>
                                                                    </w:rPr>
                                                                    <w:t>Regarding National Policy on</w:t>
                                                                  </w:r>
                                                                  <w:proofErr w:type="gramStart"/>
                                                                  <w:r w:rsidRPr="001C7607">
                                                                    <w:rPr>
                                                                      <w:rFonts w:ascii="Arial" w:hAnsi="Arial" w:cs="Arial"/>
                                                                      <w:sz w:val="20"/>
                                                                      <w:szCs w:val="20"/>
                                                                    </w:rPr>
                                                                    <w:t>  Education</w:t>
                                                                  </w:r>
                                                                  <w:proofErr w:type="gramEnd"/>
                                                                  <w:r w:rsidRPr="001C7607">
                                                                    <w:rPr>
                                                                      <w:rFonts w:ascii="Arial" w:hAnsi="Arial" w:cs="Arial"/>
                                                                      <w:sz w:val="20"/>
                                                                      <w:szCs w:val="20"/>
                                                                    </w:rPr>
                                                                    <w:t xml:space="preserve"> Review Committee's recommendations on the syllabus for the B.Ed. courses National Council for Teacher Education may take necessary action in consultation with States/Union Territories. </w:t>
                                                                  </w:r>
                                                                </w:p>
                                                                <w:p w:rsidR="001C7607" w:rsidRPr="001C7607" w:rsidRDefault="001C7607" w:rsidP="001C7607">
                                                                  <w:pPr>
                                                                    <w:pStyle w:val="NormalWeb"/>
                                                                    <w:rPr>
                                                                      <w:sz w:val="20"/>
                                                                      <w:szCs w:val="20"/>
                                                                    </w:rPr>
                                                                  </w:pPr>
                                                                  <w:r w:rsidRPr="001C7607">
                                                                    <w:rPr>
                                                                      <w:rFonts w:ascii="Arial" w:hAnsi="Arial" w:cs="Arial"/>
                                                                      <w:sz w:val="20"/>
                                                                      <w:szCs w:val="20"/>
                                                                    </w:rPr>
                                                                    <w:t xml:space="preserve">The attributes of teacher education identified by the National Policy on Education Review Committee may be kept in mind by the National Council for Educational Research and Training while preparing special </w:t>
                                                                  </w:r>
                                                                  <w:proofErr w:type="spellStart"/>
                                                                  <w:r w:rsidRPr="001C7607">
                                                                    <w:rPr>
                                                                      <w:rFonts w:ascii="Arial" w:hAnsi="Arial" w:cs="Arial"/>
                                                                      <w:sz w:val="20"/>
                                                                      <w:szCs w:val="20"/>
                                                                    </w:rPr>
                                                                    <w:t>programme</w:t>
                                                                  </w:r>
                                                                  <w:proofErr w:type="spellEnd"/>
                                                                  <w:r w:rsidRPr="001C7607">
                                                                    <w:rPr>
                                                                      <w:rFonts w:ascii="Arial" w:hAnsi="Arial" w:cs="Arial"/>
                                                                      <w:sz w:val="20"/>
                                                                      <w:szCs w:val="20"/>
                                                                    </w:rPr>
                                                                    <w:t xml:space="preserve"> for teacher educators.</w:t>
                                                                  </w:r>
                                                                </w:p>
                                                                <w:p w:rsidR="001C7607" w:rsidRPr="001C7607" w:rsidRDefault="001C7607" w:rsidP="001C7607">
                                                                  <w:pPr>
                                                                    <w:pStyle w:val="NormalWeb"/>
                                                                    <w:rPr>
                                                                      <w:sz w:val="20"/>
                                                                      <w:szCs w:val="20"/>
                                                                    </w:rPr>
                                                                  </w:pPr>
                                                                  <w:r w:rsidRPr="001C7607">
                                                                    <w:rPr>
                                                                      <w:rFonts w:ascii="Arial" w:hAnsi="Arial" w:cs="Arial"/>
                                                                      <w:sz w:val="20"/>
                                                                      <w:szCs w:val="20"/>
                                                                    </w:rPr>
                                                                    <w:t xml:space="preserve">Training and management of in-service training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for elementary teachers should be the responsibility of the District Institutes of Education and Training only.</w:t>
                                                                  </w:r>
                                                                </w:p>
                                                                <w:p w:rsidR="001C7607" w:rsidRPr="001C7607" w:rsidRDefault="001C7607" w:rsidP="001C7607">
                                                                  <w:pPr>
                                                                    <w:pStyle w:val="NormalWeb"/>
                                                                    <w:rPr>
                                                                      <w:sz w:val="20"/>
                                                                      <w:szCs w:val="20"/>
                                                                    </w:rPr>
                                                                  </w:pPr>
                                                                  <w:r w:rsidRPr="001C7607">
                                                                    <w:rPr>
                                                                      <w:rFonts w:ascii="Arial" w:hAnsi="Arial" w:cs="Arial"/>
                                                                      <w:sz w:val="20"/>
                                                                      <w:szCs w:val="20"/>
                                                                    </w:rPr>
                                                                    <w:t>State Government should give emergent attention to fill up all the posts in the teacher training institutions and to frame recruitment rules for them.</w:t>
                                                                  </w:r>
                                                                </w:p>
                                                                <w:p w:rsidR="001C7607" w:rsidRPr="001C7607" w:rsidRDefault="001C7607" w:rsidP="001C7607">
                                                                  <w:pPr>
                                                                    <w:pStyle w:val="NormalWeb"/>
                                                                    <w:rPr>
                                                                      <w:sz w:val="20"/>
                                                                      <w:szCs w:val="20"/>
                                                                    </w:rPr>
                                                                  </w:pPr>
                                                                  <w:r w:rsidRPr="001C7607">
                                                                    <w:rPr>
                                                                      <w:rFonts w:ascii="Arial" w:hAnsi="Arial" w:cs="Arial"/>
                                                                      <w:sz w:val="20"/>
                                                                      <w:szCs w:val="20"/>
                                                                    </w:rPr>
                                                                    <w:t xml:space="preserve">Emergent steps should be taken for </w:t>
                                                                  </w:r>
                                                                  <w:proofErr w:type="spellStart"/>
                                                                  <w:r w:rsidRPr="001C7607">
                                                                    <w:rPr>
                                                                      <w:rFonts w:ascii="Arial" w:hAnsi="Arial" w:cs="Arial"/>
                                                                      <w:sz w:val="20"/>
                                                                      <w:szCs w:val="20"/>
                                                                    </w:rPr>
                                                                    <w:t>operationalising</w:t>
                                                                  </w:r>
                                                                  <w:proofErr w:type="spellEnd"/>
                                                                  <w:r w:rsidRPr="001C7607">
                                                                    <w:rPr>
                                                                      <w:rFonts w:ascii="Arial" w:hAnsi="Arial" w:cs="Arial"/>
                                                                      <w:sz w:val="20"/>
                                                                      <w:szCs w:val="20"/>
                                                                    </w:rPr>
                                                                    <w:t xml:space="preserve"> the teacher education institutions for which financial assistance was provided by the Government of India, further financial assistance should be denied to those States in which the physical progress and </w:t>
                                                                  </w:r>
                                                                  <w:proofErr w:type="spellStart"/>
                                                                  <w:r w:rsidRPr="001C7607">
                                                                    <w:rPr>
                                                                      <w:rFonts w:ascii="Arial" w:hAnsi="Arial" w:cs="Arial"/>
                                                                      <w:sz w:val="20"/>
                                                                      <w:szCs w:val="20"/>
                                                                    </w:rPr>
                                                                    <w:t>utilisation</w:t>
                                                                  </w:r>
                                                                  <w:proofErr w:type="spellEnd"/>
                                                                  <w:r w:rsidRPr="001C7607">
                                                                    <w:rPr>
                                                                      <w:rFonts w:ascii="Arial" w:hAnsi="Arial" w:cs="Arial"/>
                                                                      <w:sz w:val="20"/>
                                                                      <w:szCs w:val="20"/>
                                                                    </w:rPr>
                                                                    <w:t xml:space="preserve"> of funds are unsatisfactory.</w:t>
                                                                  </w:r>
                                                                </w:p>
                                                                <w:p w:rsidR="001C7607" w:rsidRPr="001C7607" w:rsidRDefault="001C7607" w:rsidP="001C7607">
                                                                  <w:pPr>
                                                                    <w:pStyle w:val="NormalWeb"/>
                                                                    <w:rPr>
                                                                      <w:sz w:val="20"/>
                                                                      <w:szCs w:val="20"/>
                                                                    </w:rPr>
                                                                  </w:pPr>
                                                                  <w:r w:rsidRPr="001C7607">
                                                                    <w:rPr>
                                                                      <w:rFonts w:ascii="Arial" w:hAnsi="Arial" w:cs="Arial"/>
                                                                      <w:sz w:val="20"/>
                                                                      <w:szCs w:val="20"/>
                                                                    </w:rPr>
                                                                    <w:t xml:space="preserve">Every District Institute of Education and Training   should be taken for </w:t>
                                                                  </w:r>
                                                                  <w:proofErr w:type="spellStart"/>
                                                                  <w:r w:rsidRPr="001C7607">
                                                                    <w:rPr>
                                                                      <w:rFonts w:ascii="Arial" w:hAnsi="Arial" w:cs="Arial"/>
                                                                      <w:sz w:val="20"/>
                                                                      <w:szCs w:val="20"/>
                                                                    </w:rPr>
                                                                    <w:t>operationalising</w:t>
                                                                  </w:r>
                                                                  <w:proofErr w:type="spellEnd"/>
                                                                  <w:r w:rsidRPr="001C7607">
                                                                    <w:rPr>
                                                                      <w:rFonts w:ascii="Arial" w:hAnsi="Arial" w:cs="Arial"/>
                                                                      <w:sz w:val="20"/>
                                                                      <w:szCs w:val="20"/>
                                                                    </w:rPr>
                                                                    <w:t xml:space="preserve"> the teacher education institutions for which financial assistance was provided by the Government of India, further financial assistance should be denied to those States in which the physical progress and </w:t>
                                                                  </w:r>
                                                                  <w:proofErr w:type="spellStart"/>
                                                                  <w:r w:rsidRPr="001C7607">
                                                                    <w:rPr>
                                                                      <w:rFonts w:ascii="Arial" w:hAnsi="Arial" w:cs="Arial"/>
                                                                      <w:sz w:val="20"/>
                                                                      <w:szCs w:val="20"/>
                                                                    </w:rPr>
                                                                    <w:t>utilisation</w:t>
                                                                  </w:r>
                                                                  <w:proofErr w:type="spellEnd"/>
                                                                  <w:r w:rsidRPr="001C7607">
                                                                    <w:rPr>
                                                                      <w:rFonts w:ascii="Arial" w:hAnsi="Arial" w:cs="Arial"/>
                                                                      <w:sz w:val="20"/>
                                                                      <w:szCs w:val="20"/>
                                                                    </w:rPr>
                                                                    <w:t xml:space="preserve"> of funds are unsatisfactory.</w:t>
                                                                  </w:r>
                                                                </w:p>
                                                                <w:p w:rsidR="001C7607" w:rsidRPr="001C7607" w:rsidRDefault="001C7607" w:rsidP="001C7607">
                                                                  <w:pPr>
                                                                    <w:pStyle w:val="NormalWeb"/>
                                                                    <w:rPr>
                                                                      <w:sz w:val="20"/>
                                                                      <w:szCs w:val="20"/>
                                                                    </w:rPr>
                                                                  </w:pPr>
                                                                  <w:r w:rsidRPr="001C7607">
                                                                    <w:rPr>
                                                                      <w:rFonts w:ascii="Arial" w:hAnsi="Arial" w:cs="Arial"/>
                                                                      <w:sz w:val="20"/>
                                                                      <w:szCs w:val="20"/>
                                                                    </w:rPr>
                                                                    <w:t xml:space="preserve">Every District Institutes of Education and Training should be a distinct identity with enough </w:t>
                                                                  </w:r>
                                                                  <w:r w:rsidRPr="001C7607">
                                                                    <w:rPr>
                                                                      <w:rFonts w:ascii="Arial" w:hAnsi="Arial" w:cs="Arial"/>
                                                                      <w:sz w:val="20"/>
                                                                      <w:szCs w:val="20"/>
                                                                    </w:rPr>
                                                                    <w:lastRenderedPageBreak/>
                                                                    <w:t>operational flexibility.</w:t>
                                                                  </w:r>
                                                                </w:p>
                                                                <w:p w:rsidR="001C7607" w:rsidRPr="001C7607" w:rsidRDefault="001C7607" w:rsidP="001C7607">
                                                                  <w:pPr>
                                                                    <w:pStyle w:val="NormalWeb"/>
                                                                    <w:rPr>
                                                                      <w:sz w:val="20"/>
                                                                      <w:szCs w:val="20"/>
                                                                    </w:rPr>
                                                                  </w:pPr>
                                                                  <w:r w:rsidRPr="001C7607">
                                                                    <w:rPr>
                                                                      <w:rFonts w:ascii="Arial" w:hAnsi="Arial" w:cs="Arial"/>
                                                                      <w:sz w:val="20"/>
                                                                      <w:szCs w:val="20"/>
                                                                    </w:rPr>
                                                                    <w:t>The State Governments and universities may take appropriate action on the recommendations of the National Policy on</w:t>
                                                                  </w:r>
                                                                  <w:proofErr w:type="gramStart"/>
                                                                  <w:r w:rsidRPr="001C7607">
                                                                    <w:rPr>
                                                                      <w:rFonts w:ascii="Arial" w:hAnsi="Arial" w:cs="Arial"/>
                                                                      <w:sz w:val="20"/>
                                                                      <w:szCs w:val="20"/>
                                                                    </w:rPr>
                                                                    <w:t>  Education</w:t>
                                                                  </w:r>
                                                                  <w:proofErr w:type="gramEnd"/>
                                                                  <w:r w:rsidRPr="001C7607">
                                                                    <w:rPr>
                                                                      <w:rFonts w:ascii="Arial" w:hAnsi="Arial" w:cs="Arial"/>
                                                                      <w:sz w:val="20"/>
                                                                      <w:szCs w:val="20"/>
                                                                    </w:rPr>
                                                                    <w:t xml:space="preserve"> Review Committee on students, taking into account the specific situations.</w:t>
                                                                  </w:r>
                                                                </w:p>
                                                                <w:p w:rsidR="001C7607" w:rsidRPr="001C7607" w:rsidRDefault="001C7607" w:rsidP="001C7607">
                                                                  <w:pPr>
                                                                    <w:pStyle w:val="NormalWeb"/>
                                                                    <w:rPr>
                                                                      <w:sz w:val="20"/>
                                                                      <w:szCs w:val="20"/>
                                                                    </w:rPr>
                                                                  </w:pPr>
                                                                  <w:r w:rsidRPr="001C7607">
                                                                    <w:rPr>
                                                                      <w:rFonts w:ascii="Arial" w:hAnsi="Arial" w:cs="Arial"/>
                                                                      <w:sz w:val="20"/>
                                                                      <w:szCs w:val="20"/>
                                                                    </w:rPr>
                                                                    <w:t>The National Policy on</w:t>
                                                                  </w:r>
                                                                  <w:proofErr w:type="gramStart"/>
                                                                  <w:r w:rsidRPr="001C7607">
                                                                    <w:rPr>
                                                                      <w:rFonts w:ascii="Arial" w:hAnsi="Arial" w:cs="Arial"/>
                                                                      <w:sz w:val="20"/>
                                                                      <w:szCs w:val="20"/>
                                                                    </w:rPr>
                                                                    <w:t>  Education</w:t>
                                                                  </w:r>
                                                                  <w:proofErr w:type="gramEnd"/>
                                                                  <w:r w:rsidRPr="001C7607">
                                                                    <w:rPr>
                                                                      <w:rFonts w:ascii="Arial" w:hAnsi="Arial" w:cs="Arial"/>
                                                                      <w:sz w:val="20"/>
                                                                      <w:szCs w:val="20"/>
                                                                    </w:rPr>
                                                                    <w:t xml:space="preserve"> Review Committee also offered suggestions regarding teacher welfare, teacher participation and teacher mobility.  The National Policy on Education also called upon the Government and the </w:t>
                                                                  </w:r>
                                                                  <w:proofErr w:type="gramStart"/>
                                                                  <w:r w:rsidRPr="001C7607">
                                                                    <w:rPr>
                                                                      <w:rFonts w:ascii="Arial" w:hAnsi="Arial" w:cs="Arial"/>
                                                                      <w:sz w:val="20"/>
                                                                      <w:szCs w:val="20"/>
                                                                    </w:rPr>
                                                                    <w:t>community</w:t>
                                                                  </w:r>
                                                                  <w:proofErr w:type="gramEnd"/>
                                                                  <w:r w:rsidRPr="001C7607">
                                                                    <w:rPr>
                                                                      <w:rFonts w:ascii="Arial" w:hAnsi="Arial" w:cs="Arial"/>
                                                                      <w:sz w:val="20"/>
                                                                      <w:szCs w:val="20"/>
                                                                    </w:rPr>
                                                                    <w:t xml:space="preserve"> to create conditions which will help motivate and inspire teachers on constructive and creative lines.  It also felt that pay scales and conditions of service of teachers should be commensurate with their social and professional responsibilities, and with the need to attract talent to the profession.  The National Policy on  Education Review Committee's suggestion regarding office room, residential quarters, medical facilities etc. have to be considered by the State Government in the light of their financial position and other commitments.  Regarding teacher participation to management, we consider that teachers will continue to play crucial role in formulation and implementation of the teacher education </w:t>
                                                                  </w:r>
                                                                  <w:proofErr w:type="spellStart"/>
                                                                  <w:r w:rsidRPr="001C7607">
                                                                    <w:rPr>
                                                                      <w:rFonts w:ascii="Arial" w:hAnsi="Arial" w:cs="Arial"/>
                                                                      <w:sz w:val="20"/>
                                                                      <w:szCs w:val="20"/>
                                                                    </w:rPr>
                                                                    <w:t>programmes</w:t>
                                                                  </w:r>
                                                                  <w:proofErr w:type="spellEnd"/>
                                                                  <w:r w:rsidRPr="001C7607">
                                                                    <w:rPr>
                                                                      <w:rFonts w:ascii="Arial" w:hAnsi="Arial" w:cs="Arial"/>
                                                                      <w:sz w:val="20"/>
                                                                      <w:szCs w:val="20"/>
                                                                    </w:rPr>
                                                                    <w:t xml:space="preserve">. </w:t>
                                                                  </w:r>
                                                                </w:p>
                                                                <w:p w:rsidR="00546F5F" w:rsidRPr="001C7607" w:rsidRDefault="00546F5F" w:rsidP="00546F5F">
                                                                  <w:pPr>
                                                                    <w:rPr>
                                                                      <w:sz w:val="20"/>
                                                                      <w:szCs w:val="20"/>
                                                                    </w:rPr>
                                                                  </w:pPr>
                                                                </w:p>
                                                                <w:p w:rsidR="00546F5F" w:rsidRPr="00D74F3C" w:rsidRDefault="00546F5F" w:rsidP="00D74F3C">
                                                                  <w:pPr>
                                                                    <w:spacing w:after="0" w:line="240" w:lineRule="auto"/>
                                                                    <w:rPr>
                                                                      <w:rFonts w:ascii="Times New Roman" w:eastAsia="Times New Roman" w:hAnsi="Times New Roman" w:cs="Times New Roman"/>
                                                                      <w:sz w:val="20"/>
                                                                      <w:szCs w:val="20"/>
                                                                    </w:rPr>
                                                                  </w:pPr>
                                                                </w:p>
                                                              </w:tc>
                                                            </w:tr>
                                                          </w:tbl>
                                                          <w:p w:rsidR="00D74F3C" w:rsidRPr="00D74F3C" w:rsidRDefault="00D74F3C" w:rsidP="00D74F3C">
                                                            <w:pPr>
                                                              <w:spacing w:after="0" w:line="210" w:lineRule="atLeast"/>
                                                              <w:rPr>
                                                                <w:rFonts w:ascii="Times New Roman" w:eastAsia="Times New Roman" w:hAnsi="Times New Roman" w:cs="Times New Roman"/>
                                                                <w:sz w:val="20"/>
                                                                <w:szCs w:val="20"/>
                                                              </w:rPr>
                                                            </w:pPr>
                                                          </w:p>
                                                        </w:tc>
                                                      </w:tr>
                                                    </w:tbl>
                                                    <w:p w:rsidR="00D74F3C" w:rsidRPr="00D74F3C" w:rsidRDefault="00D74F3C" w:rsidP="00D74F3C">
                                                      <w:pPr>
                                                        <w:spacing w:after="0" w:line="240" w:lineRule="auto"/>
                                                        <w:rPr>
                                                          <w:rFonts w:ascii="Times New Roman" w:eastAsia="Times New Roman" w:hAnsi="Times New Roman" w:cs="Times New Roman"/>
                                                          <w:sz w:val="20"/>
                                                          <w:szCs w:val="20"/>
                                                        </w:rPr>
                                                      </w:pPr>
                                                    </w:p>
                                                  </w:tc>
                                                </w:tr>
                                              </w:tbl>
                                              <w:p w:rsidR="0092002C" w:rsidRPr="001C7607" w:rsidRDefault="0092002C" w:rsidP="00CA1A7E">
                                                <w:pPr>
                                                  <w:spacing w:before="100" w:beforeAutospacing="1" w:after="100" w:afterAutospacing="1" w:line="240" w:lineRule="auto"/>
                                                  <w:rPr>
                                                    <w:rFonts w:ascii="Times New Roman" w:eastAsia="Times New Roman" w:hAnsi="Times New Roman" w:cs="Times New Roman"/>
                                                    <w:sz w:val="20"/>
                                                    <w:szCs w:val="20"/>
                                                  </w:rPr>
                                                </w:pPr>
                                              </w:p>
                                            </w:tc>
                                          </w:tr>
                                          <w:tr w:rsidR="0092002C" w:rsidRPr="001C7607" w:rsidTr="00CA1A7E">
                                            <w:trPr>
                                              <w:gridAfter w:val="1"/>
                                              <w:wAfter w:w="2443" w:type="pct"/>
                                              <w:trHeight w:val="1305"/>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c>
                                              <w:tcPr>
                                                <w:tcW w:w="2420" w:type="pct"/>
                                                <w:gridSpan w:val="2"/>
                                                <w:hideMark/>
                                              </w:tcPr>
                                              <w:p w:rsidR="0092002C" w:rsidRPr="001C7607" w:rsidRDefault="0092002C" w:rsidP="0042624E">
                                                <w:pPr>
                                                  <w:spacing w:after="0" w:line="240" w:lineRule="auto"/>
                                                  <w:rPr>
                                                    <w:rFonts w:ascii="Times New Roman" w:eastAsia="Times New Roman" w:hAnsi="Times New Roman" w:cs="Times New Roman"/>
                                                    <w:sz w:val="20"/>
                                                    <w:szCs w:val="20"/>
                                                  </w:rPr>
                                                </w:pPr>
                                              </w:p>
                                            </w:tc>
                                          </w:tr>
                                          <w:tr w:rsidR="0092002C" w:rsidRPr="001C7607" w:rsidTr="00CA1A7E">
                                            <w:trPr>
                                              <w:gridAfter w:val="1"/>
                                              <w:wAfter w:w="2443" w:type="pct"/>
                                              <w:trHeight w:val="2205"/>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c>
                                              <w:tcPr>
                                                <w:tcW w:w="2420" w:type="pct"/>
                                                <w:gridSpan w:val="2"/>
                                                <w:hideMark/>
                                              </w:tcPr>
                                              <w:p w:rsidR="0092002C" w:rsidRPr="001C7607" w:rsidRDefault="0092002C" w:rsidP="0042624E">
                                                <w:pPr>
                                                  <w:spacing w:after="0" w:line="240" w:lineRule="auto"/>
                                                  <w:rPr>
                                                    <w:rFonts w:ascii="Times New Roman" w:eastAsia="Times New Roman" w:hAnsi="Times New Roman" w:cs="Times New Roman"/>
                                                    <w:sz w:val="20"/>
                                                    <w:szCs w:val="20"/>
                                                  </w:rPr>
                                                </w:pPr>
                                              </w:p>
                                            </w:tc>
                                          </w:tr>
                                          <w:tr w:rsidR="0092002C" w:rsidRPr="001C7607" w:rsidTr="00CA1A7E">
                                            <w:trPr>
                                              <w:trHeight w:val="3690"/>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c>
                                              <w:tcPr>
                                                <w:tcW w:w="2420" w:type="pct"/>
                                                <w:gridSpan w:val="2"/>
                                                <w:hideMark/>
                                              </w:tcPr>
                                              <w:p w:rsidR="0092002C" w:rsidRPr="001C7607" w:rsidRDefault="0092002C" w:rsidP="00CA1A7E">
                                                <w:pPr>
                                                  <w:spacing w:after="0" w:line="240" w:lineRule="auto"/>
                                                  <w:jc w:val="center"/>
                                                  <w:rPr>
                                                    <w:rFonts w:ascii="Times New Roman" w:eastAsia="Times New Roman" w:hAnsi="Times New Roman" w:cs="Times New Roman"/>
                                                    <w:sz w:val="20"/>
                                                    <w:szCs w:val="20"/>
                                                  </w:rPr>
                                                </w:pPr>
                                              </w:p>
                                            </w:tc>
                                            <w:tc>
                                              <w:tcPr>
                                                <w:tcW w:w="2443" w:type="pct"/>
                                              </w:tcPr>
                                              <w:p w:rsidR="0092002C" w:rsidRPr="001C7607" w:rsidRDefault="0092002C" w:rsidP="00CA1A7E">
                                                <w:pPr>
                                                  <w:spacing w:after="0" w:line="240" w:lineRule="auto"/>
                                                  <w:rPr>
                                                    <w:rFonts w:ascii="Times New Roman" w:eastAsia="Times New Roman" w:hAnsi="Times New Roman" w:cs="Times New Roman"/>
                                                    <w:sz w:val="20"/>
                                                    <w:szCs w:val="20"/>
                                                  </w:rPr>
                                                </w:pPr>
                                              </w:p>
                                            </w:tc>
                                          </w:tr>
                                          <w:tr w:rsidR="0092002C" w:rsidRPr="001C7607" w:rsidTr="00CA1A7E">
                                            <w:trPr>
                                              <w:gridAfter w:val="1"/>
                                              <w:wAfter w:w="2443" w:type="pct"/>
                                              <w:trHeight w:val="1440"/>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c>
                                              <w:tcPr>
                                                <w:tcW w:w="2420" w:type="pct"/>
                                                <w:gridSpan w:val="2"/>
                                                <w:hideMark/>
                                              </w:tcPr>
                                              <w:p w:rsidR="0092002C" w:rsidRPr="001C7607" w:rsidRDefault="0092002C" w:rsidP="0092002C">
                                                <w:pPr>
                                                  <w:spacing w:after="0" w:line="240" w:lineRule="auto"/>
                                                  <w:rPr>
                                                    <w:rFonts w:ascii="Times New Roman" w:eastAsia="Times New Roman" w:hAnsi="Times New Roman" w:cs="Times New Roman"/>
                                                    <w:sz w:val="20"/>
                                                    <w:szCs w:val="20"/>
                                                  </w:rPr>
                                                </w:pPr>
                                              </w:p>
                                            </w:tc>
                                          </w:tr>
                                          <w:tr w:rsidR="0092002C" w:rsidRPr="001C7607" w:rsidTr="00CA1A7E">
                                            <w:trPr>
                                              <w:gridAfter w:val="2"/>
                                              <w:wAfter w:w="2490" w:type="pct"/>
                                              <w:trHeight w:val="1785"/>
                                              <w:tblCellSpacing w:w="0" w:type="dxa"/>
                                            </w:trPr>
                                            <w:tc>
                                              <w:tcPr>
                                                <w:tcW w:w="2510" w:type="pct"/>
                                                <w:gridSpan w:val="3"/>
                                                <w:hideMark/>
                                              </w:tcPr>
                                              <w:p w:rsidR="0092002C" w:rsidRPr="001C7607" w:rsidRDefault="0092002C" w:rsidP="0042624E">
                                                <w:pPr>
                                                  <w:spacing w:after="0" w:line="240" w:lineRule="auto"/>
                                                  <w:rPr>
                                                    <w:rFonts w:ascii="Times New Roman" w:eastAsia="Times New Roman" w:hAnsi="Times New Roman" w:cs="Times New Roman"/>
                                                    <w:sz w:val="20"/>
                                                    <w:szCs w:val="20"/>
                                                  </w:rPr>
                                                </w:pPr>
                                              </w:p>
                                            </w:tc>
                                          </w:tr>
                                          <w:tr w:rsidR="0092002C" w:rsidRPr="001C7607" w:rsidTr="00CA1A7E">
                                            <w:trPr>
                                              <w:trHeight w:val="1065"/>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c>
                                              <w:tcPr>
                                                <w:tcW w:w="2420" w:type="pct"/>
                                                <w:gridSpan w:val="2"/>
                                                <w:hideMark/>
                                              </w:tcPr>
                                              <w:p w:rsidR="0092002C" w:rsidRPr="001C7607" w:rsidRDefault="0092002C" w:rsidP="00CA1A7E">
                                                <w:pPr>
                                                  <w:spacing w:after="0" w:line="240" w:lineRule="auto"/>
                                                  <w:jc w:val="center"/>
                                                  <w:rPr>
                                                    <w:rFonts w:ascii="Times New Roman" w:eastAsia="Times New Roman" w:hAnsi="Times New Roman" w:cs="Times New Roman"/>
                                                    <w:sz w:val="20"/>
                                                    <w:szCs w:val="20"/>
                                                  </w:rPr>
                                                </w:pPr>
                                              </w:p>
                                            </w:tc>
                                            <w:tc>
                                              <w:tcPr>
                                                <w:tcW w:w="2443" w:type="pct"/>
                                              </w:tcPr>
                                              <w:p w:rsidR="0092002C" w:rsidRPr="001C7607" w:rsidRDefault="0092002C" w:rsidP="00CA1A7E">
                                                <w:pPr>
                                                  <w:spacing w:after="0" w:line="240" w:lineRule="auto"/>
                                                  <w:rPr>
                                                    <w:rFonts w:ascii="Times New Roman" w:eastAsia="Times New Roman" w:hAnsi="Times New Roman" w:cs="Times New Roman"/>
                                                    <w:sz w:val="20"/>
                                                    <w:szCs w:val="20"/>
                                                  </w:rPr>
                                                </w:pPr>
                                              </w:p>
                                            </w:tc>
                                          </w:tr>
                                          <w:tr w:rsidR="0092002C" w:rsidRPr="001C7607" w:rsidTr="00CA1A7E">
                                            <w:trPr>
                                              <w:gridAfter w:val="3"/>
                                              <w:wAfter w:w="4863" w:type="pct"/>
                                              <w:trHeight w:val="1155"/>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r>
                                          <w:tr w:rsidR="0092002C" w:rsidRPr="001C7607" w:rsidTr="00CA1A7E">
                                            <w:trPr>
                                              <w:gridAfter w:val="3"/>
                                              <w:wAfter w:w="4863" w:type="pct"/>
                                              <w:trHeight w:val="810"/>
                                              <w:tblCellSpacing w:w="0" w:type="dxa"/>
                                            </w:trPr>
                                            <w:tc>
                                              <w:tcPr>
                                                <w:tcW w:w="137" w:type="pct"/>
                                                <w:gridSpan w:val="2"/>
                                                <w:hideMark/>
                                              </w:tcPr>
                                              <w:p w:rsidR="0092002C" w:rsidRPr="001C7607" w:rsidRDefault="0092002C" w:rsidP="0042624E">
                                                <w:pPr>
                                                  <w:spacing w:after="0" w:line="240" w:lineRule="auto"/>
                                                  <w:jc w:val="center"/>
                                                  <w:rPr>
                                                    <w:rFonts w:ascii="Times New Roman" w:eastAsia="Times New Roman" w:hAnsi="Times New Roman" w:cs="Times New Roman"/>
                                                    <w:sz w:val="20"/>
                                                    <w:szCs w:val="20"/>
                                                  </w:rPr>
                                                </w:pPr>
                                              </w:p>
                                            </w:tc>
                                          </w:tr>
                                        </w:tbl>
                                        <w:p w:rsidR="0042624E" w:rsidRPr="001C7607" w:rsidRDefault="0042624E" w:rsidP="0042624E">
                                          <w:pPr>
                                            <w:spacing w:before="100" w:beforeAutospacing="1" w:after="100" w:afterAutospacing="1" w:line="240" w:lineRule="auto"/>
                                            <w:rPr>
                                              <w:rFonts w:ascii="Times New Roman" w:eastAsia="Times New Roman" w:hAnsi="Times New Roman" w:cs="Times New Roman"/>
                                              <w:sz w:val="20"/>
                                              <w:szCs w:val="20"/>
                                            </w:rPr>
                                          </w:pPr>
                                        </w:p>
                                        <w:p w:rsidR="0042624E" w:rsidRPr="001C7607" w:rsidRDefault="0042624E" w:rsidP="0042624E">
                                          <w:pPr>
                                            <w:spacing w:after="0" w:line="240" w:lineRule="auto"/>
                                            <w:rPr>
                                              <w:rFonts w:ascii="Times New Roman" w:eastAsia="Times New Roman" w:hAnsi="Times New Roman" w:cs="Times New Roman"/>
                                              <w:sz w:val="20"/>
                                              <w:szCs w:val="20"/>
                                            </w:rPr>
                                          </w:pPr>
                                          <w:r w:rsidRPr="001C7607">
                                            <w:rPr>
                                              <w:rFonts w:ascii="Times New Roman" w:eastAsia="Times New Roman" w:hAnsi="Times New Roman" w:cs="Times New Roman"/>
                                              <w:sz w:val="20"/>
                                              <w:szCs w:val="20"/>
                                            </w:rPr>
                                            <w:br/>
                                          </w:r>
                                        </w:p>
                                      </w:tc>
                                    </w:tr>
                                    <w:tr w:rsidR="0042624E" w:rsidRPr="001C7607" w:rsidTr="0042624E">
                                      <w:trPr>
                                        <w:trHeight w:val="2070"/>
                                        <w:tblCellSpacing w:w="0" w:type="dxa"/>
                                      </w:trPr>
                                      <w:tc>
                                        <w:tcPr>
                                          <w:tcW w:w="12" w:type="pct"/>
                                          <w:hideMark/>
                                        </w:tcPr>
                                        <w:p w:rsidR="0042624E" w:rsidRPr="001C7607" w:rsidRDefault="0042624E" w:rsidP="0042624E">
                                          <w:pPr>
                                            <w:spacing w:after="0" w:line="240" w:lineRule="auto"/>
                                            <w:rPr>
                                              <w:rFonts w:ascii="Times New Roman" w:eastAsia="Times New Roman" w:hAnsi="Times New Roman" w:cs="Times New Roman"/>
                                              <w:sz w:val="20"/>
                                              <w:szCs w:val="20"/>
                                            </w:rPr>
                                          </w:pPr>
                                        </w:p>
                                      </w:tc>
                                      <w:tc>
                                        <w:tcPr>
                                          <w:tcW w:w="4988" w:type="pct"/>
                                          <w:hideMark/>
                                        </w:tcPr>
                                        <w:p w:rsidR="0042624E" w:rsidRPr="001C7607" w:rsidRDefault="0042624E" w:rsidP="0042624E">
                                          <w:pPr>
                                            <w:spacing w:after="0" w:line="240" w:lineRule="auto"/>
                                            <w:rPr>
                                              <w:rFonts w:ascii="Times New Roman" w:eastAsia="Times New Roman" w:hAnsi="Times New Roman" w:cs="Times New Roman"/>
                                              <w:sz w:val="20"/>
                                              <w:szCs w:val="20"/>
                                            </w:rPr>
                                          </w:pPr>
                                        </w:p>
                                      </w:tc>
                                    </w:tr>
                                  </w:tbl>
                                  <w:p w:rsidR="0042624E" w:rsidRPr="001C7607" w:rsidRDefault="0042624E" w:rsidP="0042624E">
                                    <w:pPr>
                                      <w:spacing w:after="0" w:line="240" w:lineRule="auto"/>
                                      <w:rPr>
                                        <w:rFonts w:ascii="Times New Roman" w:eastAsia="Times New Roman" w:hAnsi="Times New Roman" w:cs="Times New Roman"/>
                                        <w:bCs/>
                                        <w:sz w:val="20"/>
                                        <w:szCs w:val="20"/>
                                      </w:rPr>
                                    </w:pPr>
                                  </w:p>
                                  <w:p w:rsidR="0042624E" w:rsidRPr="001C7607" w:rsidRDefault="0042624E" w:rsidP="0042624E">
                                    <w:pPr>
                                      <w:spacing w:after="0" w:line="240" w:lineRule="auto"/>
                                      <w:rPr>
                                        <w:rFonts w:ascii="Times New Roman" w:eastAsia="Times New Roman" w:hAnsi="Times New Roman" w:cs="Times New Roman"/>
                                        <w:sz w:val="20"/>
                                        <w:szCs w:val="20"/>
                                      </w:rPr>
                                    </w:pPr>
                                  </w:p>
                                </w:tc>
                              </w:tr>
                            </w:tbl>
                            <w:p w:rsidR="0042624E" w:rsidRPr="001C7607" w:rsidRDefault="0042624E" w:rsidP="0042624E">
                              <w:pPr>
                                <w:spacing w:after="0" w:line="240" w:lineRule="auto"/>
                                <w:rPr>
                                  <w:rFonts w:ascii="Times New Roman" w:eastAsia="Times New Roman" w:hAnsi="Times New Roman" w:cs="Times New Roman"/>
                                  <w:sz w:val="20"/>
                                  <w:szCs w:val="20"/>
                                </w:rPr>
                              </w:pPr>
                            </w:p>
                          </w:tc>
                        </w:tr>
                      </w:tbl>
                      <w:p w:rsidR="0042624E" w:rsidRPr="001C7607" w:rsidRDefault="0042624E" w:rsidP="0042624E">
                        <w:pPr>
                          <w:spacing w:after="0" w:line="240" w:lineRule="auto"/>
                          <w:rPr>
                            <w:rFonts w:ascii="Times New Roman" w:eastAsia="Times New Roman" w:hAnsi="Times New Roman" w:cs="Times New Roman"/>
                            <w:sz w:val="20"/>
                            <w:szCs w:val="20"/>
                          </w:rPr>
                        </w:pPr>
                      </w:p>
                    </w:tc>
                  </w:tr>
                </w:tbl>
                <w:p w:rsidR="0042624E" w:rsidRPr="001C7607" w:rsidRDefault="0042624E" w:rsidP="0042624E">
                  <w:pPr>
                    <w:spacing w:after="0" w:line="240" w:lineRule="auto"/>
                    <w:rPr>
                      <w:rFonts w:ascii="Times New Roman" w:eastAsia="Times New Roman" w:hAnsi="Times New Roman" w:cs="Times New Roman"/>
                      <w:sz w:val="20"/>
                      <w:szCs w:val="20"/>
                    </w:rPr>
                  </w:pPr>
                </w:p>
              </w:tc>
              <w:tc>
                <w:tcPr>
                  <w:tcW w:w="0" w:type="auto"/>
                  <w:hideMark/>
                </w:tcPr>
                <w:p w:rsidR="0042624E" w:rsidRPr="001C7607" w:rsidRDefault="0042624E" w:rsidP="0042624E">
                  <w:pPr>
                    <w:spacing w:after="0" w:line="240" w:lineRule="auto"/>
                    <w:rPr>
                      <w:rFonts w:ascii="Times New Roman" w:eastAsia="Times New Roman" w:hAnsi="Times New Roman" w:cs="Times New Roman"/>
                      <w:sz w:val="20"/>
                      <w:szCs w:val="20"/>
                    </w:rPr>
                  </w:pPr>
                </w:p>
              </w:tc>
            </w:tr>
          </w:tbl>
          <w:p w:rsidR="0042624E" w:rsidRPr="001C7607" w:rsidRDefault="0042624E" w:rsidP="0042624E">
            <w:pPr>
              <w:spacing w:after="0" w:line="240" w:lineRule="auto"/>
              <w:rPr>
                <w:rFonts w:ascii="Times New Roman" w:eastAsia="Times New Roman" w:hAnsi="Times New Roman" w:cs="Times New Roman"/>
                <w:sz w:val="20"/>
                <w:szCs w:val="20"/>
              </w:rPr>
            </w:pPr>
          </w:p>
        </w:tc>
      </w:tr>
    </w:tbl>
    <w:p w:rsidR="00556ECA" w:rsidRPr="001C7607" w:rsidRDefault="00556ECA" w:rsidP="00556ECA">
      <w:pPr>
        <w:pStyle w:val="NormalWeb"/>
        <w:rPr>
          <w:sz w:val="20"/>
          <w:szCs w:val="20"/>
        </w:rPr>
      </w:pPr>
      <w:r w:rsidRPr="001C7607">
        <w:rPr>
          <w:sz w:val="20"/>
          <w:szCs w:val="20"/>
        </w:rPr>
        <w:lastRenderedPageBreak/>
        <w:t xml:space="preserve">           </w:t>
      </w:r>
    </w:p>
    <w:p w:rsidR="00556ECA" w:rsidRPr="001C7607" w:rsidRDefault="00556ECA" w:rsidP="00556ECA">
      <w:pPr>
        <w:pStyle w:val="Heading2"/>
        <w:rPr>
          <w:sz w:val="20"/>
          <w:szCs w:val="20"/>
        </w:rPr>
      </w:pPr>
    </w:p>
    <w:p w:rsidR="00556ECA" w:rsidRPr="001C7607" w:rsidRDefault="00556ECA" w:rsidP="00556ECA">
      <w:pPr>
        <w:spacing w:before="100" w:beforeAutospacing="1" w:after="100" w:afterAutospacing="1" w:line="240" w:lineRule="auto"/>
        <w:rPr>
          <w:rFonts w:ascii="Times New Roman" w:eastAsia="Times New Roman" w:hAnsi="Times New Roman" w:cs="Times New Roman"/>
          <w:sz w:val="20"/>
          <w:szCs w:val="20"/>
          <w:lang/>
        </w:rPr>
      </w:pPr>
    </w:p>
    <w:p w:rsidR="00956CD1" w:rsidRPr="001C7607" w:rsidRDefault="00956CD1">
      <w:pPr>
        <w:rPr>
          <w:sz w:val="20"/>
          <w:szCs w:val="20"/>
        </w:rPr>
      </w:pPr>
    </w:p>
    <w:sectPr w:rsidR="00956CD1" w:rsidRPr="001C7607" w:rsidSect="00956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kkhsou.in/main/images/5.gif" style="width:10.4pt;height:12.9pt;visibility:visible" o:bullet="t">
        <v:imagedata r:id="rId1" o:title="5"/>
      </v:shape>
    </w:pict>
  </w:numPicBullet>
  <w:abstractNum w:abstractNumId="0">
    <w:nsid w:val="00627050"/>
    <w:multiLevelType w:val="multilevel"/>
    <w:tmpl w:val="F67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48F2"/>
    <w:multiLevelType w:val="multilevel"/>
    <w:tmpl w:val="3B9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8522F"/>
    <w:multiLevelType w:val="multilevel"/>
    <w:tmpl w:val="1C9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1326A"/>
    <w:multiLevelType w:val="multilevel"/>
    <w:tmpl w:val="480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B095B"/>
    <w:multiLevelType w:val="multilevel"/>
    <w:tmpl w:val="0E06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E7DE9"/>
    <w:multiLevelType w:val="multilevel"/>
    <w:tmpl w:val="0EE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D0604"/>
    <w:multiLevelType w:val="multilevel"/>
    <w:tmpl w:val="E3D8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94F9D"/>
    <w:multiLevelType w:val="hybridMultilevel"/>
    <w:tmpl w:val="039EFC56"/>
    <w:lvl w:ilvl="0" w:tplc="1A6CF3BA">
      <w:start w:val="1"/>
      <w:numFmt w:val="bullet"/>
      <w:lvlText w:val=""/>
      <w:lvlPicBulletId w:val="0"/>
      <w:lvlJc w:val="left"/>
      <w:pPr>
        <w:tabs>
          <w:tab w:val="num" w:pos="720"/>
        </w:tabs>
        <w:ind w:left="720" w:hanging="360"/>
      </w:pPr>
      <w:rPr>
        <w:rFonts w:ascii="Symbol" w:hAnsi="Symbol" w:hint="default"/>
      </w:rPr>
    </w:lvl>
    <w:lvl w:ilvl="1" w:tplc="F03A7918" w:tentative="1">
      <w:start w:val="1"/>
      <w:numFmt w:val="bullet"/>
      <w:lvlText w:val=""/>
      <w:lvlJc w:val="left"/>
      <w:pPr>
        <w:tabs>
          <w:tab w:val="num" w:pos="1440"/>
        </w:tabs>
        <w:ind w:left="1440" w:hanging="360"/>
      </w:pPr>
      <w:rPr>
        <w:rFonts w:ascii="Symbol" w:hAnsi="Symbol" w:hint="default"/>
      </w:rPr>
    </w:lvl>
    <w:lvl w:ilvl="2" w:tplc="301AB5E4" w:tentative="1">
      <w:start w:val="1"/>
      <w:numFmt w:val="bullet"/>
      <w:lvlText w:val=""/>
      <w:lvlJc w:val="left"/>
      <w:pPr>
        <w:tabs>
          <w:tab w:val="num" w:pos="2160"/>
        </w:tabs>
        <w:ind w:left="2160" w:hanging="360"/>
      </w:pPr>
      <w:rPr>
        <w:rFonts w:ascii="Symbol" w:hAnsi="Symbol" w:hint="default"/>
      </w:rPr>
    </w:lvl>
    <w:lvl w:ilvl="3" w:tplc="644C554A" w:tentative="1">
      <w:start w:val="1"/>
      <w:numFmt w:val="bullet"/>
      <w:lvlText w:val=""/>
      <w:lvlJc w:val="left"/>
      <w:pPr>
        <w:tabs>
          <w:tab w:val="num" w:pos="2880"/>
        </w:tabs>
        <w:ind w:left="2880" w:hanging="360"/>
      </w:pPr>
      <w:rPr>
        <w:rFonts w:ascii="Symbol" w:hAnsi="Symbol" w:hint="default"/>
      </w:rPr>
    </w:lvl>
    <w:lvl w:ilvl="4" w:tplc="8A3CAF66" w:tentative="1">
      <w:start w:val="1"/>
      <w:numFmt w:val="bullet"/>
      <w:lvlText w:val=""/>
      <w:lvlJc w:val="left"/>
      <w:pPr>
        <w:tabs>
          <w:tab w:val="num" w:pos="3600"/>
        </w:tabs>
        <w:ind w:left="3600" w:hanging="360"/>
      </w:pPr>
      <w:rPr>
        <w:rFonts w:ascii="Symbol" w:hAnsi="Symbol" w:hint="default"/>
      </w:rPr>
    </w:lvl>
    <w:lvl w:ilvl="5" w:tplc="62769FE0" w:tentative="1">
      <w:start w:val="1"/>
      <w:numFmt w:val="bullet"/>
      <w:lvlText w:val=""/>
      <w:lvlJc w:val="left"/>
      <w:pPr>
        <w:tabs>
          <w:tab w:val="num" w:pos="4320"/>
        </w:tabs>
        <w:ind w:left="4320" w:hanging="360"/>
      </w:pPr>
      <w:rPr>
        <w:rFonts w:ascii="Symbol" w:hAnsi="Symbol" w:hint="default"/>
      </w:rPr>
    </w:lvl>
    <w:lvl w:ilvl="6" w:tplc="E02454D2" w:tentative="1">
      <w:start w:val="1"/>
      <w:numFmt w:val="bullet"/>
      <w:lvlText w:val=""/>
      <w:lvlJc w:val="left"/>
      <w:pPr>
        <w:tabs>
          <w:tab w:val="num" w:pos="5040"/>
        </w:tabs>
        <w:ind w:left="5040" w:hanging="360"/>
      </w:pPr>
      <w:rPr>
        <w:rFonts w:ascii="Symbol" w:hAnsi="Symbol" w:hint="default"/>
      </w:rPr>
    </w:lvl>
    <w:lvl w:ilvl="7" w:tplc="5D2CCD3A" w:tentative="1">
      <w:start w:val="1"/>
      <w:numFmt w:val="bullet"/>
      <w:lvlText w:val=""/>
      <w:lvlJc w:val="left"/>
      <w:pPr>
        <w:tabs>
          <w:tab w:val="num" w:pos="5760"/>
        </w:tabs>
        <w:ind w:left="5760" w:hanging="360"/>
      </w:pPr>
      <w:rPr>
        <w:rFonts w:ascii="Symbol" w:hAnsi="Symbol" w:hint="default"/>
      </w:rPr>
    </w:lvl>
    <w:lvl w:ilvl="8" w:tplc="A0F66404" w:tentative="1">
      <w:start w:val="1"/>
      <w:numFmt w:val="bullet"/>
      <w:lvlText w:val=""/>
      <w:lvlJc w:val="left"/>
      <w:pPr>
        <w:tabs>
          <w:tab w:val="num" w:pos="6480"/>
        </w:tabs>
        <w:ind w:left="6480" w:hanging="360"/>
      </w:pPr>
      <w:rPr>
        <w:rFonts w:ascii="Symbol" w:hAnsi="Symbol" w:hint="default"/>
      </w:rPr>
    </w:lvl>
  </w:abstractNum>
  <w:abstractNum w:abstractNumId="8">
    <w:nsid w:val="62C0378C"/>
    <w:multiLevelType w:val="hybridMultilevel"/>
    <w:tmpl w:val="4C86FFA2"/>
    <w:lvl w:ilvl="0" w:tplc="940C120A">
      <w:start w:val="1"/>
      <w:numFmt w:val="bullet"/>
      <w:lvlText w:val=""/>
      <w:lvlPicBulletId w:val="0"/>
      <w:lvlJc w:val="left"/>
      <w:pPr>
        <w:tabs>
          <w:tab w:val="num" w:pos="383"/>
        </w:tabs>
        <w:ind w:left="383" w:hanging="360"/>
      </w:pPr>
      <w:rPr>
        <w:rFonts w:ascii="Symbol" w:hAnsi="Symbol" w:hint="default"/>
      </w:rPr>
    </w:lvl>
    <w:lvl w:ilvl="1" w:tplc="49222994" w:tentative="1">
      <w:start w:val="1"/>
      <w:numFmt w:val="bullet"/>
      <w:lvlText w:val=""/>
      <w:lvlJc w:val="left"/>
      <w:pPr>
        <w:tabs>
          <w:tab w:val="num" w:pos="1103"/>
        </w:tabs>
        <w:ind w:left="1103" w:hanging="360"/>
      </w:pPr>
      <w:rPr>
        <w:rFonts w:ascii="Symbol" w:hAnsi="Symbol" w:hint="default"/>
      </w:rPr>
    </w:lvl>
    <w:lvl w:ilvl="2" w:tplc="900E09C0" w:tentative="1">
      <w:start w:val="1"/>
      <w:numFmt w:val="bullet"/>
      <w:lvlText w:val=""/>
      <w:lvlJc w:val="left"/>
      <w:pPr>
        <w:tabs>
          <w:tab w:val="num" w:pos="1823"/>
        </w:tabs>
        <w:ind w:left="1823" w:hanging="360"/>
      </w:pPr>
      <w:rPr>
        <w:rFonts w:ascii="Symbol" w:hAnsi="Symbol" w:hint="default"/>
      </w:rPr>
    </w:lvl>
    <w:lvl w:ilvl="3" w:tplc="598004F4" w:tentative="1">
      <w:start w:val="1"/>
      <w:numFmt w:val="bullet"/>
      <w:lvlText w:val=""/>
      <w:lvlJc w:val="left"/>
      <w:pPr>
        <w:tabs>
          <w:tab w:val="num" w:pos="2543"/>
        </w:tabs>
        <w:ind w:left="2543" w:hanging="360"/>
      </w:pPr>
      <w:rPr>
        <w:rFonts w:ascii="Symbol" w:hAnsi="Symbol" w:hint="default"/>
      </w:rPr>
    </w:lvl>
    <w:lvl w:ilvl="4" w:tplc="63367C8A" w:tentative="1">
      <w:start w:val="1"/>
      <w:numFmt w:val="bullet"/>
      <w:lvlText w:val=""/>
      <w:lvlJc w:val="left"/>
      <w:pPr>
        <w:tabs>
          <w:tab w:val="num" w:pos="3263"/>
        </w:tabs>
        <w:ind w:left="3263" w:hanging="360"/>
      </w:pPr>
      <w:rPr>
        <w:rFonts w:ascii="Symbol" w:hAnsi="Symbol" w:hint="default"/>
      </w:rPr>
    </w:lvl>
    <w:lvl w:ilvl="5" w:tplc="1C74E868" w:tentative="1">
      <w:start w:val="1"/>
      <w:numFmt w:val="bullet"/>
      <w:lvlText w:val=""/>
      <w:lvlJc w:val="left"/>
      <w:pPr>
        <w:tabs>
          <w:tab w:val="num" w:pos="3983"/>
        </w:tabs>
        <w:ind w:left="3983" w:hanging="360"/>
      </w:pPr>
      <w:rPr>
        <w:rFonts w:ascii="Symbol" w:hAnsi="Symbol" w:hint="default"/>
      </w:rPr>
    </w:lvl>
    <w:lvl w:ilvl="6" w:tplc="5A226246" w:tentative="1">
      <w:start w:val="1"/>
      <w:numFmt w:val="bullet"/>
      <w:lvlText w:val=""/>
      <w:lvlJc w:val="left"/>
      <w:pPr>
        <w:tabs>
          <w:tab w:val="num" w:pos="4703"/>
        </w:tabs>
        <w:ind w:left="4703" w:hanging="360"/>
      </w:pPr>
      <w:rPr>
        <w:rFonts w:ascii="Symbol" w:hAnsi="Symbol" w:hint="default"/>
      </w:rPr>
    </w:lvl>
    <w:lvl w:ilvl="7" w:tplc="AE66EE68" w:tentative="1">
      <w:start w:val="1"/>
      <w:numFmt w:val="bullet"/>
      <w:lvlText w:val=""/>
      <w:lvlJc w:val="left"/>
      <w:pPr>
        <w:tabs>
          <w:tab w:val="num" w:pos="5423"/>
        </w:tabs>
        <w:ind w:left="5423" w:hanging="360"/>
      </w:pPr>
      <w:rPr>
        <w:rFonts w:ascii="Symbol" w:hAnsi="Symbol" w:hint="default"/>
      </w:rPr>
    </w:lvl>
    <w:lvl w:ilvl="8" w:tplc="CE926836" w:tentative="1">
      <w:start w:val="1"/>
      <w:numFmt w:val="bullet"/>
      <w:lvlText w:val=""/>
      <w:lvlJc w:val="left"/>
      <w:pPr>
        <w:tabs>
          <w:tab w:val="num" w:pos="6143"/>
        </w:tabs>
        <w:ind w:left="6143" w:hanging="360"/>
      </w:pPr>
      <w:rPr>
        <w:rFonts w:ascii="Symbol" w:hAnsi="Symbol" w:hint="default"/>
      </w:rPr>
    </w:lvl>
  </w:abstractNum>
  <w:abstractNum w:abstractNumId="9">
    <w:nsid w:val="7B286F24"/>
    <w:multiLevelType w:val="multilevel"/>
    <w:tmpl w:val="1CF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6"/>
  </w:num>
  <w:num w:numId="5">
    <w:abstractNumId w:val="0"/>
  </w:num>
  <w:num w:numId="6">
    <w:abstractNumId w:val="8"/>
  </w:num>
  <w:num w:numId="7">
    <w:abstractNumId w:val="5"/>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56ECA"/>
    <w:rsid w:val="001C7607"/>
    <w:rsid w:val="0042624E"/>
    <w:rsid w:val="00546F5F"/>
    <w:rsid w:val="00556ECA"/>
    <w:rsid w:val="0092002C"/>
    <w:rsid w:val="00956CD1"/>
    <w:rsid w:val="00B6744A"/>
    <w:rsid w:val="00C0395E"/>
    <w:rsid w:val="00CA1A7E"/>
    <w:rsid w:val="00D74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D1"/>
  </w:style>
  <w:style w:type="paragraph" w:styleId="Heading1">
    <w:name w:val="heading 1"/>
    <w:basedOn w:val="Normal"/>
    <w:link w:val="Heading1Char"/>
    <w:uiPriority w:val="9"/>
    <w:qFormat/>
    <w:rsid w:val="0055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56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ECA"/>
    <w:rPr>
      <w:color w:val="0000FF"/>
      <w:u w:val="single"/>
    </w:rPr>
  </w:style>
  <w:style w:type="character" w:customStyle="1" w:styleId="Heading2Char">
    <w:name w:val="Heading 2 Char"/>
    <w:basedOn w:val="DefaultParagraphFont"/>
    <w:link w:val="Heading2"/>
    <w:uiPriority w:val="9"/>
    <w:semiHidden/>
    <w:rsid w:val="00556EC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56ECA"/>
  </w:style>
  <w:style w:type="paragraph" w:customStyle="1" w:styleId="style11">
    <w:name w:val="style11"/>
    <w:basedOn w:val="Normal"/>
    <w:rsid w:val="00556E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CA"/>
    <w:rPr>
      <w:rFonts w:ascii="Tahoma" w:hAnsi="Tahoma" w:cs="Tahoma"/>
      <w:sz w:val="16"/>
      <w:szCs w:val="16"/>
    </w:rPr>
  </w:style>
  <w:style w:type="paragraph" w:customStyle="1" w:styleId="style22">
    <w:name w:val="style22"/>
    <w:basedOn w:val="Normal"/>
    <w:rsid w:val="00426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24E"/>
    <w:rPr>
      <w:b/>
      <w:bCs/>
    </w:rPr>
  </w:style>
  <w:style w:type="paragraph" w:styleId="ListParagraph">
    <w:name w:val="List Paragraph"/>
    <w:basedOn w:val="Normal"/>
    <w:uiPriority w:val="34"/>
    <w:qFormat/>
    <w:rsid w:val="00CA1A7E"/>
    <w:pPr>
      <w:ind w:left="720"/>
      <w:contextualSpacing/>
    </w:pPr>
  </w:style>
</w:styles>
</file>

<file path=word/webSettings.xml><?xml version="1.0" encoding="utf-8"?>
<w:webSettings xmlns:r="http://schemas.openxmlformats.org/officeDocument/2006/relationships" xmlns:w="http://schemas.openxmlformats.org/wordprocessingml/2006/main">
  <w:divs>
    <w:div w:id="54933921">
      <w:bodyDiv w:val="1"/>
      <w:marLeft w:val="0"/>
      <w:marRight w:val="0"/>
      <w:marTop w:val="0"/>
      <w:marBottom w:val="0"/>
      <w:divBdr>
        <w:top w:val="none" w:sz="0" w:space="0" w:color="auto"/>
        <w:left w:val="none" w:sz="0" w:space="0" w:color="auto"/>
        <w:bottom w:val="none" w:sz="0" w:space="0" w:color="auto"/>
        <w:right w:val="none" w:sz="0" w:space="0" w:color="auto"/>
      </w:divBdr>
      <w:divsChild>
        <w:div w:id="931161245">
          <w:marLeft w:val="0"/>
          <w:marRight w:val="0"/>
          <w:marTop w:val="0"/>
          <w:marBottom w:val="0"/>
          <w:divBdr>
            <w:top w:val="none" w:sz="0" w:space="0" w:color="auto"/>
            <w:left w:val="none" w:sz="0" w:space="0" w:color="auto"/>
            <w:bottom w:val="none" w:sz="0" w:space="0" w:color="auto"/>
            <w:right w:val="none" w:sz="0" w:space="0" w:color="auto"/>
          </w:divBdr>
        </w:div>
        <w:div w:id="2137603153">
          <w:marLeft w:val="0"/>
          <w:marRight w:val="0"/>
          <w:marTop w:val="0"/>
          <w:marBottom w:val="0"/>
          <w:divBdr>
            <w:top w:val="none" w:sz="0" w:space="0" w:color="auto"/>
            <w:left w:val="none" w:sz="0" w:space="0" w:color="auto"/>
            <w:bottom w:val="none" w:sz="0" w:space="0" w:color="auto"/>
            <w:right w:val="none" w:sz="0" w:space="0" w:color="auto"/>
          </w:divBdr>
        </w:div>
      </w:divsChild>
    </w:div>
    <w:div w:id="77293011">
      <w:bodyDiv w:val="1"/>
      <w:marLeft w:val="0"/>
      <w:marRight w:val="0"/>
      <w:marTop w:val="0"/>
      <w:marBottom w:val="0"/>
      <w:divBdr>
        <w:top w:val="none" w:sz="0" w:space="0" w:color="auto"/>
        <w:left w:val="none" w:sz="0" w:space="0" w:color="auto"/>
        <w:bottom w:val="none" w:sz="0" w:space="0" w:color="auto"/>
        <w:right w:val="none" w:sz="0" w:space="0" w:color="auto"/>
      </w:divBdr>
      <w:divsChild>
        <w:div w:id="1236236994">
          <w:marLeft w:val="0"/>
          <w:marRight w:val="0"/>
          <w:marTop w:val="0"/>
          <w:marBottom w:val="0"/>
          <w:divBdr>
            <w:top w:val="none" w:sz="0" w:space="0" w:color="auto"/>
            <w:left w:val="none" w:sz="0" w:space="0" w:color="auto"/>
            <w:bottom w:val="none" w:sz="0" w:space="0" w:color="auto"/>
            <w:right w:val="none" w:sz="0" w:space="0" w:color="auto"/>
          </w:divBdr>
        </w:div>
      </w:divsChild>
    </w:div>
    <w:div w:id="198788046">
      <w:bodyDiv w:val="1"/>
      <w:marLeft w:val="0"/>
      <w:marRight w:val="0"/>
      <w:marTop w:val="0"/>
      <w:marBottom w:val="0"/>
      <w:divBdr>
        <w:top w:val="none" w:sz="0" w:space="0" w:color="auto"/>
        <w:left w:val="none" w:sz="0" w:space="0" w:color="auto"/>
        <w:bottom w:val="none" w:sz="0" w:space="0" w:color="auto"/>
        <w:right w:val="none" w:sz="0" w:space="0" w:color="auto"/>
      </w:divBdr>
      <w:divsChild>
        <w:div w:id="5719098">
          <w:marLeft w:val="0"/>
          <w:marRight w:val="0"/>
          <w:marTop w:val="0"/>
          <w:marBottom w:val="0"/>
          <w:divBdr>
            <w:top w:val="none" w:sz="0" w:space="0" w:color="auto"/>
            <w:left w:val="none" w:sz="0" w:space="0" w:color="auto"/>
            <w:bottom w:val="none" w:sz="0" w:space="0" w:color="auto"/>
            <w:right w:val="none" w:sz="0" w:space="0" w:color="auto"/>
          </w:divBdr>
        </w:div>
        <w:div w:id="183790821">
          <w:marLeft w:val="0"/>
          <w:marRight w:val="0"/>
          <w:marTop w:val="0"/>
          <w:marBottom w:val="0"/>
          <w:divBdr>
            <w:top w:val="none" w:sz="0" w:space="0" w:color="auto"/>
            <w:left w:val="none" w:sz="0" w:space="0" w:color="auto"/>
            <w:bottom w:val="none" w:sz="0" w:space="0" w:color="auto"/>
            <w:right w:val="none" w:sz="0" w:space="0" w:color="auto"/>
          </w:divBdr>
        </w:div>
        <w:div w:id="341124701">
          <w:marLeft w:val="0"/>
          <w:marRight w:val="0"/>
          <w:marTop w:val="0"/>
          <w:marBottom w:val="0"/>
          <w:divBdr>
            <w:top w:val="none" w:sz="0" w:space="0" w:color="auto"/>
            <w:left w:val="none" w:sz="0" w:space="0" w:color="auto"/>
            <w:bottom w:val="none" w:sz="0" w:space="0" w:color="auto"/>
            <w:right w:val="none" w:sz="0" w:space="0" w:color="auto"/>
          </w:divBdr>
        </w:div>
        <w:div w:id="1143624636">
          <w:marLeft w:val="0"/>
          <w:marRight w:val="0"/>
          <w:marTop w:val="0"/>
          <w:marBottom w:val="0"/>
          <w:divBdr>
            <w:top w:val="none" w:sz="0" w:space="0" w:color="auto"/>
            <w:left w:val="none" w:sz="0" w:space="0" w:color="auto"/>
            <w:bottom w:val="none" w:sz="0" w:space="0" w:color="auto"/>
            <w:right w:val="none" w:sz="0" w:space="0" w:color="auto"/>
          </w:divBdr>
        </w:div>
        <w:div w:id="1172834654">
          <w:marLeft w:val="0"/>
          <w:marRight w:val="0"/>
          <w:marTop w:val="0"/>
          <w:marBottom w:val="0"/>
          <w:divBdr>
            <w:top w:val="none" w:sz="0" w:space="0" w:color="auto"/>
            <w:left w:val="none" w:sz="0" w:space="0" w:color="auto"/>
            <w:bottom w:val="none" w:sz="0" w:space="0" w:color="auto"/>
            <w:right w:val="none" w:sz="0" w:space="0" w:color="auto"/>
          </w:divBdr>
        </w:div>
        <w:div w:id="1561944808">
          <w:marLeft w:val="0"/>
          <w:marRight w:val="0"/>
          <w:marTop w:val="0"/>
          <w:marBottom w:val="0"/>
          <w:divBdr>
            <w:top w:val="none" w:sz="0" w:space="0" w:color="auto"/>
            <w:left w:val="none" w:sz="0" w:space="0" w:color="auto"/>
            <w:bottom w:val="none" w:sz="0" w:space="0" w:color="auto"/>
            <w:right w:val="none" w:sz="0" w:space="0" w:color="auto"/>
          </w:divBdr>
        </w:div>
        <w:div w:id="1726373142">
          <w:marLeft w:val="0"/>
          <w:marRight w:val="0"/>
          <w:marTop w:val="0"/>
          <w:marBottom w:val="0"/>
          <w:divBdr>
            <w:top w:val="none" w:sz="0" w:space="0" w:color="auto"/>
            <w:left w:val="none" w:sz="0" w:space="0" w:color="auto"/>
            <w:bottom w:val="none" w:sz="0" w:space="0" w:color="auto"/>
            <w:right w:val="none" w:sz="0" w:space="0" w:color="auto"/>
          </w:divBdr>
        </w:div>
        <w:div w:id="1804537497">
          <w:marLeft w:val="0"/>
          <w:marRight w:val="0"/>
          <w:marTop w:val="0"/>
          <w:marBottom w:val="0"/>
          <w:divBdr>
            <w:top w:val="none" w:sz="0" w:space="0" w:color="auto"/>
            <w:left w:val="none" w:sz="0" w:space="0" w:color="auto"/>
            <w:bottom w:val="none" w:sz="0" w:space="0" w:color="auto"/>
            <w:right w:val="none" w:sz="0" w:space="0" w:color="auto"/>
          </w:divBdr>
        </w:div>
        <w:div w:id="2001234298">
          <w:marLeft w:val="0"/>
          <w:marRight w:val="0"/>
          <w:marTop w:val="0"/>
          <w:marBottom w:val="0"/>
          <w:divBdr>
            <w:top w:val="none" w:sz="0" w:space="0" w:color="auto"/>
            <w:left w:val="none" w:sz="0" w:space="0" w:color="auto"/>
            <w:bottom w:val="none" w:sz="0" w:space="0" w:color="auto"/>
            <w:right w:val="none" w:sz="0" w:space="0" w:color="auto"/>
          </w:divBdr>
        </w:div>
      </w:divsChild>
    </w:div>
    <w:div w:id="219830040">
      <w:bodyDiv w:val="1"/>
      <w:marLeft w:val="0"/>
      <w:marRight w:val="0"/>
      <w:marTop w:val="0"/>
      <w:marBottom w:val="0"/>
      <w:divBdr>
        <w:top w:val="none" w:sz="0" w:space="0" w:color="auto"/>
        <w:left w:val="none" w:sz="0" w:space="0" w:color="auto"/>
        <w:bottom w:val="none" w:sz="0" w:space="0" w:color="auto"/>
        <w:right w:val="none" w:sz="0" w:space="0" w:color="auto"/>
      </w:divBdr>
      <w:divsChild>
        <w:div w:id="71975187">
          <w:marLeft w:val="0"/>
          <w:marRight w:val="0"/>
          <w:marTop w:val="0"/>
          <w:marBottom w:val="0"/>
          <w:divBdr>
            <w:top w:val="none" w:sz="0" w:space="0" w:color="auto"/>
            <w:left w:val="none" w:sz="0" w:space="0" w:color="auto"/>
            <w:bottom w:val="none" w:sz="0" w:space="0" w:color="auto"/>
            <w:right w:val="none" w:sz="0" w:space="0" w:color="auto"/>
          </w:divBdr>
        </w:div>
        <w:div w:id="1660421734">
          <w:marLeft w:val="0"/>
          <w:marRight w:val="0"/>
          <w:marTop w:val="0"/>
          <w:marBottom w:val="0"/>
          <w:divBdr>
            <w:top w:val="none" w:sz="0" w:space="0" w:color="auto"/>
            <w:left w:val="none" w:sz="0" w:space="0" w:color="auto"/>
            <w:bottom w:val="none" w:sz="0" w:space="0" w:color="auto"/>
            <w:right w:val="none" w:sz="0" w:space="0" w:color="auto"/>
          </w:divBdr>
        </w:div>
        <w:div w:id="1765681872">
          <w:marLeft w:val="0"/>
          <w:marRight w:val="0"/>
          <w:marTop w:val="0"/>
          <w:marBottom w:val="0"/>
          <w:divBdr>
            <w:top w:val="none" w:sz="0" w:space="0" w:color="auto"/>
            <w:left w:val="none" w:sz="0" w:space="0" w:color="auto"/>
            <w:bottom w:val="none" w:sz="0" w:space="0" w:color="auto"/>
            <w:right w:val="none" w:sz="0" w:space="0" w:color="auto"/>
          </w:divBdr>
        </w:div>
      </w:divsChild>
    </w:div>
    <w:div w:id="347145222">
      <w:bodyDiv w:val="1"/>
      <w:marLeft w:val="0"/>
      <w:marRight w:val="0"/>
      <w:marTop w:val="0"/>
      <w:marBottom w:val="0"/>
      <w:divBdr>
        <w:top w:val="none" w:sz="0" w:space="0" w:color="auto"/>
        <w:left w:val="none" w:sz="0" w:space="0" w:color="auto"/>
        <w:bottom w:val="none" w:sz="0" w:space="0" w:color="auto"/>
        <w:right w:val="none" w:sz="0" w:space="0" w:color="auto"/>
      </w:divBdr>
    </w:div>
    <w:div w:id="385422055">
      <w:bodyDiv w:val="1"/>
      <w:marLeft w:val="0"/>
      <w:marRight w:val="0"/>
      <w:marTop w:val="0"/>
      <w:marBottom w:val="0"/>
      <w:divBdr>
        <w:top w:val="none" w:sz="0" w:space="0" w:color="auto"/>
        <w:left w:val="none" w:sz="0" w:space="0" w:color="auto"/>
        <w:bottom w:val="none" w:sz="0" w:space="0" w:color="auto"/>
        <w:right w:val="none" w:sz="0" w:space="0" w:color="auto"/>
      </w:divBdr>
    </w:div>
    <w:div w:id="416369163">
      <w:bodyDiv w:val="1"/>
      <w:marLeft w:val="0"/>
      <w:marRight w:val="0"/>
      <w:marTop w:val="0"/>
      <w:marBottom w:val="0"/>
      <w:divBdr>
        <w:top w:val="none" w:sz="0" w:space="0" w:color="auto"/>
        <w:left w:val="none" w:sz="0" w:space="0" w:color="auto"/>
        <w:bottom w:val="none" w:sz="0" w:space="0" w:color="auto"/>
        <w:right w:val="none" w:sz="0" w:space="0" w:color="auto"/>
      </w:divBdr>
      <w:divsChild>
        <w:div w:id="1114667134">
          <w:marLeft w:val="0"/>
          <w:marRight w:val="0"/>
          <w:marTop w:val="0"/>
          <w:marBottom w:val="0"/>
          <w:divBdr>
            <w:top w:val="none" w:sz="0" w:space="0" w:color="auto"/>
            <w:left w:val="none" w:sz="0" w:space="0" w:color="auto"/>
            <w:bottom w:val="none" w:sz="0" w:space="0" w:color="auto"/>
            <w:right w:val="none" w:sz="0" w:space="0" w:color="auto"/>
          </w:divBdr>
        </w:div>
      </w:divsChild>
    </w:div>
    <w:div w:id="476915926">
      <w:bodyDiv w:val="1"/>
      <w:marLeft w:val="0"/>
      <w:marRight w:val="0"/>
      <w:marTop w:val="0"/>
      <w:marBottom w:val="0"/>
      <w:divBdr>
        <w:top w:val="none" w:sz="0" w:space="0" w:color="auto"/>
        <w:left w:val="none" w:sz="0" w:space="0" w:color="auto"/>
        <w:bottom w:val="none" w:sz="0" w:space="0" w:color="auto"/>
        <w:right w:val="none" w:sz="0" w:space="0" w:color="auto"/>
      </w:divBdr>
      <w:divsChild>
        <w:div w:id="1590967421">
          <w:marLeft w:val="0"/>
          <w:marRight w:val="0"/>
          <w:marTop w:val="0"/>
          <w:marBottom w:val="0"/>
          <w:divBdr>
            <w:top w:val="none" w:sz="0" w:space="0" w:color="auto"/>
            <w:left w:val="none" w:sz="0" w:space="0" w:color="auto"/>
            <w:bottom w:val="none" w:sz="0" w:space="0" w:color="auto"/>
            <w:right w:val="none" w:sz="0" w:space="0" w:color="auto"/>
          </w:divBdr>
        </w:div>
      </w:divsChild>
    </w:div>
    <w:div w:id="481889648">
      <w:bodyDiv w:val="1"/>
      <w:marLeft w:val="0"/>
      <w:marRight w:val="0"/>
      <w:marTop w:val="0"/>
      <w:marBottom w:val="0"/>
      <w:divBdr>
        <w:top w:val="none" w:sz="0" w:space="0" w:color="auto"/>
        <w:left w:val="none" w:sz="0" w:space="0" w:color="auto"/>
        <w:bottom w:val="none" w:sz="0" w:space="0" w:color="auto"/>
        <w:right w:val="none" w:sz="0" w:space="0" w:color="auto"/>
      </w:divBdr>
      <w:divsChild>
        <w:div w:id="261763510">
          <w:marLeft w:val="0"/>
          <w:marRight w:val="0"/>
          <w:marTop w:val="0"/>
          <w:marBottom w:val="0"/>
          <w:divBdr>
            <w:top w:val="none" w:sz="0" w:space="0" w:color="auto"/>
            <w:left w:val="none" w:sz="0" w:space="0" w:color="auto"/>
            <w:bottom w:val="none" w:sz="0" w:space="0" w:color="auto"/>
            <w:right w:val="none" w:sz="0" w:space="0" w:color="auto"/>
          </w:divBdr>
        </w:div>
      </w:divsChild>
    </w:div>
    <w:div w:id="535044180">
      <w:bodyDiv w:val="1"/>
      <w:marLeft w:val="0"/>
      <w:marRight w:val="0"/>
      <w:marTop w:val="0"/>
      <w:marBottom w:val="0"/>
      <w:divBdr>
        <w:top w:val="none" w:sz="0" w:space="0" w:color="auto"/>
        <w:left w:val="none" w:sz="0" w:space="0" w:color="auto"/>
        <w:bottom w:val="none" w:sz="0" w:space="0" w:color="auto"/>
        <w:right w:val="none" w:sz="0" w:space="0" w:color="auto"/>
      </w:divBdr>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708116531">
      <w:bodyDiv w:val="1"/>
      <w:marLeft w:val="0"/>
      <w:marRight w:val="0"/>
      <w:marTop w:val="0"/>
      <w:marBottom w:val="0"/>
      <w:divBdr>
        <w:top w:val="none" w:sz="0" w:space="0" w:color="auto"/>
        <w:left w:val="none" w:sz="0" w:space="0" w:color="auto"/>
        <w:bottom w:val="none" w:sz="0" w:space="0" w:color="auto"/>
        <w:right w:val="none" w:sz="0" w:space="0" w:color="auto"/>
      </w:divBdr>
      <w:divsChild>
        <w:div w:id="1366326138">
          <w:marLeft w:val="0"/>
          <w:marRight w:val="0"/>
          <w:marTop w:val="0"/>
          <w:marBottom w:val="0"/>
          <w:divBdr>
            <w:top w:val="none" w:sz="0" w:space="0" w:color="auto"/>
            <w:left w:val="none" w:sz="0" w:space="0" w:color="auto"/>
            <w:bottom w:val="none" w:sz="0" w:space="0" w:color="auto"/>
            <w:right w:val="none" w:sz="0" w:space="0" w:color="auto"/>
          </w:divBdr>
        </w:div>
      </w:divsChild>
    </w:div>
    <w:div w:id="740256611">
      <w:bodyDiv w:val="1"/>
      <w:marLeft w:val="0"/>
      <w:marRight w:val="0"/>
      <w:marTop w:val="0"/>
      <w:marBottom w:val="0"/>
      <w:divBdr>
        <w:top w:val="none" w:sz="0" w:space="0" w:color="auto"/>
        <w:left w:val="none" w:sz="0" w:space="0" w:color="auto"/>
        <w:bottom w:val="none" w:sz="0" w:space="0" w:color="auto"/>
        <w:right w:val="none" w:sz="0" w:space="0" w:color="auto"/>
      </w:divBdr>
      <w:divsChild>
        <w:div w:id="1038431657">
          <w:marLeft w:val="0"/>
          <w:marRight w:val="0"/>
          <w:marTop w:val="0"/>
          <w:marBottom w:val="0"/>
          <w:divBdr>
            <w:top w:val="none" w:sz="0" w:space="0" w:color="auto"/>
            <w:left w:val="none" w:sz="0" w:space="0" w:color="auto"/>
            <w:bottom w:val="none" w:sz="0" w:space="0" w:color="auto"/>
            <w:right w:val="none" w:sz="0" w:space="0" w:color="auto"/>
          </w:divBdr>
        </w:div>
      </w:divsChild>
    </w:div>
    <w:div w:id="794296649">
      <w:bodyDiv w:val="1"/>
      <w:marLeft w:val="0"/>
      <w:marRight w:val="0"/>
      <w:marTop w:val="0"/>
      <w:marBottom w:val="0"/>
      <w:divBdr>
        <w:top w:val="none" w:sz="0" w:space="0" w:color="auto"/>
        <w:left w:val="none" w:sz="0" w:space="0" w:color="auto"/>
        <w:bottom w:val="none" w:sz="0" w:space="0" w:color="auto"/>
        <w:right w:val="none" w:sz="0" w:space="0" w:color="auto"/>
      </w:divBdr>
      <w:divsChild>
        <w:div w:id="1671056824">
          <w:marLeft w:val="0"/>
          <w:marRight w:val="0"/>
          <w:marTop w:val="0"/>
          <w:marBottom w:val="0"/>
          <w:divBdr>
            <w:top w:val="none" w:sz="0" w:space="0" w:color="auto"/>
            <w:left w:val="none" w:sz="0" w:space="0" w:color="auto"/>
            <w:bottom w:val="none" w:sz="0" w:space="0" w:color="auto"/>
            <w:right w:val="none" w:sz="0" w:space="0" w:color="auto"/>
          </w:divBdr>
        </w:div>
        <w:div w:id="445077862">
          <w:marLeft w:val="0"/>
          <w:marRight w:val="0"/>
          <w:marTop w:val="0"/>
          <w:marBottom w:val="0"/>
          <w:divBdr>
            <w:top w:val="none" w:sz="0" w:space="0" w:color="auto"/>
            <w:left w:val="none" w:sz="0" w:space="0" w:color="auto"/>
            <w:bottom w:val="none" w:sz="0" w:space="0" w:color="auto"/>
            <w:right w:val="none" w:sz="0" w:space="0" w:color="auto"/>
          </w:divBdr>
        </w:div>
        <w:div w:id="1334800018">
          <w:marLeft w:val="0"/>
          <w:marRight w:val="0"/>
          <w:marTop w:val="0"/>
          <w:marBottom w:val="0"/>
          <w:divBdr>
            <w:top w:val="none" w:sz="0" w:space="0" w:color="auto"/>
            <w:left w:val="none" w:sz="0" w:space="0" w:color="auto"/>
            <w:bottom w:val="none" w:sz="0" w:space="0" w:color="auto"/>
            <w:right w:val="none" w:sz="0" w:space="0" w:color="auto"/>
          </w:divBdr>
        </w:div>
        <w:div w:id="2117754154">
          <w:marLeft w:val="0"/>
          <w:marRight w:val="0"/>
          <w:marTop w:val="0"/>
          <w:marBottom w:val="0"/>
          <w:divBdr>
            <w:top w:val="none" w:sz="0" w:space="0" w:color="auto"/>
            <w:left w:val="none" w:sz="0" w:space="0" w:color="auto"/>
            <w:bottom w:val="none" w:sz="0" w:space="0" w:color="auto"/>
            <w:right w:val="none" w:sz="0" w:space="0" w:color="auto"/>
          </w:divBdr>
        </w:div>
        <w:div w:id="999237285">
          <w:marLeft w:val="0"/>
          <w:marRight w:val="0"/>
          <w:marTop w:val="0"/>
          <w:marBottom w:val="0"/>
          <w:divBdr>
            <w:top w:val="none" w:sz="0" w:space="0" w:color="auto"/>
            <w:left w:val="none" w:sz="0" w:space="0" w:color="auto"/>
            <w:bottom w:val="none" w:sz="0" w:space="0" w:color="auto"/>
            <w:right w:val="none" w:sz="0" w:space="0" w:color="auto"/>
          </w:divBdr>
        </w:div>
        <w:div w:id="292950141">
          <w:marLeft w:val="0"/>
          <w:marRight w:val="0"/>
          <w:marTop w:val="0"/>
          <w:marBottom w:val="0"/>
          <w:divBdr>
            <w:top w:val="none" w:sz="0" w:space="0" w:color="auto"/>
            <w:left w:val="none" w:sz="0" w:space="0" w:color="auto"/>
            <w:bottom w:val="none" w:sz="0" w:space="0" w:color="auto"/>
            <w:right w:val="none" w:sz="0" w:space="0" w:color="auto"/>
          </w:divBdr>
        </w:div>
        <w:div w:id="149371881">
          <w:marLeft w:val="0"/>
          <w:marRight w:val="0"/>
          <w:marTop w:val="0"/>
          <w:marBottom w:val="0"/>
          <w:divBdr>
            <w:top w:val="none" w:sz="0" w:space="0" w:color="auto"/>
            <w:left w:val="none" w:sz="0" w:space="0" w:color="auto"/>
            <w:bottom w:val="none" w:sz="0" w:space="0" w:color="auto"/>
            <w:right w:val="none" w:sz="0" w:space="0" w:color="auto"/>
          </w:divBdr>
        </w:div>
        <w:div w:id="2123306530">
          <w:marLeft w:val="0"/>
          <w:marRight w:val="0"/>
          <w:marTop w:val="0"/>
          <w:marBottom w:val="0"/>
          <w:divBdr>
            <w:top w:val="none" w:sz="0" w:space="0" w:color="auto"/>
            <w:left w:val="none" w:sz="0" w:space="0" w:color="auto"/>
            <w:bottom w:val="none" w:sz="0" w:space="0" w:color="auto"/>
            <w:right w:val="none" w:sz="0" w:space="0" w:color="auto"/>
          </w:divBdr>
        </w:div>
        <w:div w:id="361832842">
          <w:marLeft w:val="0"/>
          <w:marRight w:val="0"/>
          <w:marTop w:val="0"/>
          <w:marBottom w:val="0"/>
          <w:divBdr>
            <w:top w:val="none" w:sz="0" w:space="0" w:color="auto"/>
            <w:left w:val="none" w:sz="0" w:space="0" w:color="auto"/>
            <w:bottom w:val="none" w:sz="0" w:space="0" w:color="auto"/>
            <w:right w:val="none" w:sz="0" w:space="0" w:color="auto"/>
          </w:divBdr>
        </w:div>
        <w:div w:id="938945477">
          <w:marLeft w:val="0"/>
          <w:marRight w:val="0"/>
          <w:marTop w:val="0"/>
          <w:marBottom w:val="0"/>
          <w:divBdr>
            <w:top w:val="none" w:sz="0" w:space="0" w:color="auto"/>
            <w:left w:val="none" w:sz="0" w:space="0" w:color="auto"/>
            <w:bottom w:val="none" w:sz="0" w:space="0" w:color="auto"/>
            <w:right w:val="none" w:sz="0" w:space="0" w:color="auto"/>
          </w:divBdr>
        </w:div>
        <w:div w:id="859124593">
          <w:marLeft w:val="0"/>
          <w:marRight w:val="0"/>
          <w:marTop w:val="0"/>
          <w:marBottom w:val="0"/>
          <w:divBdr>
            <w:top w:val="none" w:sz="0" w:space="0" w:color="auto"/>
            <w:left w:val="none" w:sz="0" w:space="0" w:color="auto"/>
            <w:bottom w:val="none" w:sz="0" w:space="0" w:color="auto"/>
            <w:right w:val="none" w:sz="0" w:space="0" w:color="auto"/>
          </w:divBdr>
        </w:div>
        <w:div w:id="64374407">
          <w:marLeft w:val="0"/>
          <w:marRight w:val="0"/>
          <w:marTop w:val="0"/>
          <w:marBottom w:val="0"/>
          <w:divBdr>
            <w:top w:val="none" w:sz="0" w:space="0" w:color="auto"/>
            <w:left w:val="none" w:sz="0" w:space="0" w:color="auto"/>
            <w:bottom w:val="none" w:sz="0" w:space="0" w:color="auto"/>
            <w:right w:val="none" w:sz="0" w:space="0" w:color="auto"/>
          </w:divBdr>
        </w:div>
        <w:div w:id="962156358">
          <w:marLeft w:val="0"/>
          <w:marRight w:val="0"/>
          <w:marTop w:val="0"/>
          <w:marBottom w:val="0"/>
          <w:divBdr>
            <w:top w:val="none" w:sz="0" w:space="0" w:color="auto"/>
            <w:left w:val="none" w:sz="0" w:space="0" w:color="auto"/>
            <w:bottom w:val="none" w:sz="0" w:space="0" w:color="auto"/>
            <w:right w:val="none" w:sz="0" w:space="0" w:color="auto"/>
          </w:divBdr>
        </w:div>
        <w:div w:id="944965664">
          <w:marLeft w:val="0"/>
          <w:marRight w:val="0"/>
          <w:marTop w:val="0"/>
          <w:marBottom w:val="0"/>
          <w:divBdr>
            <w:top w:val="none" w:sz="0" w:space="0" w:color="auto"/>
            <w:left w:val="none" w:sz="0" w:space="0" w:color="auto"/>
            <w:bottom w:val="none" w:sz="0" w:space="0" w:color="auto"/>
            <w:right w:val="none" w:sz="0" w:space="0" w:color="auto"/>
          </w:divBdr>
        </w:div>
        <w:div w:id="1298997439">
          <w:marLeft w:val="0"/>
          <w:marRight w:val="0"/>
          <w:marTop w:val="0"/>
          <w:marBottom w:val="0"/>
          <w:divBdr>
            <w:top w:val="none" w:sz="0" w:space="0" w:color="auto"/>
            <w:left w:val="none" w:sz="0" w:space="0" w:color="auto"/>
            <w:bottom w:val="none" w:sz="0" w:space="0" w:color="auto"/>
            <w:right w:val="none" w:sz="0" w:space="0" w:color="auto"/>
          </w:divBdr>
        </w:div>
        <w:div w:id="1164932469">
          <w:marLeft w:val="0"/>
          <w:marRight w:val="0"/>
          <w:marTop w:val="0"/>
          <w:marBottom w:val="0"/>
          <w:divBdr>
            <w:top w:val="none" w:sz="0" w:space="0" w:color="auto"/>
            <w:left w:val="none" w:sz="0" w:space="0" w:color="auto"/>
            <w:bottom w:val="none" w:sz="0" w:space="0" w:color="auto"/>
            <w:right w:val="none" w:sz="0" w:space="0" w:color="auto"/>
          </w:divBdr>
        </w:div>
      </w:divsChild>
    </w:div>
    <w:div w:id="848762543">
      <w:bodyDiv w:val="1"/>
      <w:marLeft w:val="0"/>
      <w:marRight w:val="0"/>
      <w:marTop w:val="0"/>
      <w:marBottom w:val="0"/>
      <w:divBdr>
        <w:top w:val="none" w:sz="0" w:space="0" w:color="auto"/>
        <w:left w:val="none" w:sz="0" w:space="0" w:color="auto"/>
        <w:bottom w:val="none" w:sz="0" w:space="0" w:color="auto"/>
        <w:right w:val="none" w:sz="0" w:space="0" w:color="auto"/>
      </w:divBdr>
      <w:divsChild>
        <w:div w:id="1409620211">
          <w:marLeft w:val="0"/>
          <w:marRight w:val="0"/>
          <w:marTop w:val="0"/>
          <w:marBottom w:val="0"/>
          <w:divBdr>
            <w:top w:val="none" w:sz="0" w:space="0" w:color="auto"/>
            <w:left w:val="none" w:sz="0" w:space="0" w:color="auto"/>
            <w:bottom w:val="none" w:sz="0" w:space="0" w:color="auto"/>
            <w:right w:val="none" w:sz="0" w:space="0" w:color="auto"/>
          </w:divBdr>
          <w:divsChild>
            <w:div w:id="144275320">
              <w:marLeft w:val="0"/>
              <w:marRight w:val="0"/>
              <w:marTop w:val="0"/>
              <w:marBottom w:val="0"/>
              <w:divBdr>
                <w:top w:val="none" w:sz="0" w:space="0" w:color="auto"/>
                <w:left w:val="none" w:sz="0" w:space="0" w:color="auto"/>
                <w:bottom w:val="none" w:sz="0" w:space="0" w:color="auto"/>
                <w:right w:val="none" w:sz="0" w:space="0" w:color="auto"/>
              </w:divBdr>
            </w:div>
            <w:div w:id="13908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618">
      <w:bodyDiv w:val="1"/>
      <w:marLeft w:val="0"/>
      <w:marRight w:val="0"/>
      <w:marTop w:val="0"/>
      <w:marBottom w:val="0"/>
      <w:divBdr>
        <w:top w:val="none" w:sz="0" w:space="0" w:color="auto"/>
        <w:left w:val="none" w:sz="0" w:space="0" w:color="auto"/>
        <w:bottom w:val="none" w:sz="0" w:space="0" w:color="auto"/>
        <w:right w:val="none" w:sz="0" w:space="0" w:color="auto"/>
      </w:divBdr>
      <w:divsChild>
        <w:div w:id="704214496">
          <w:marLeft w:val="0"/>
          <w:marRight w:val="0"/>
          <w:marTop w:val="0"/>
          <w:marBottom w:val="0"/>
          <w:divBdr>
            <w:top w:val="none" w:sz="0" w:space="0" w:color="auto"/>
            <w:left w:val="none" w:sz="0" w:space="0" w:color="auto"/>
            <w:bottom w:val="none" w:sz="0" w:space="0" w:color="auto"/>
            <w:right w:val="none" w:sz="0" w:space="0" w:color="auto"/>
          </w:divBdr>
        </w:div>
        <w:div w:id="1110932953">
          <w:marLeft w:val="0"/>
          <w:marRight w:val="0"/>
          <w:marTop w:val="0"/>
          <w:marBottom w:val="0"/>
          <w:divBdr>
            <w:top w:val="none" w:sz="0" w:space="0" w:color="auto"/>
            <w:left w:val="none" w:sz="0" w:space="0" w:color="auto"/>
            <w:bottom w:val="none" w:sz="0" w:space="0" w:color="auto"/>
            <w:right w:val="none" w:sz="0" w:space="0" w:color="auto"/>
          </w:divBdr>
        </w:div>
        <w:div w:id="309142242">
          <w:marLeft w:val="0"/>
          <w:marRight w:val="0"/>
          <w:marTop w:val="0"/>
          <w:marBottom w:val="0"/>
          <w:divBdr>
            <w:top w:val="none" w:sz="0" w:space="0" w:color="auto"/>
            <w:left w:val="none" w:sz="0" w:space="0" w:color="auto"/>
            <w:bottom w:val="none" w:sz="0" w:space="0" w:color="auto"/>
            <w:right w:val="none" w:sz="0" w:space="0" w:color="auto"/>
          </w:divBdr>
        </w:div>
        <w:div w:id="958533627">
          <w:marLeft w:val="0"/>
          <w:marRight w:val="0"/>
          <w:marTop w:val="0"/>
          <w:marBottom w:val="0"/>
          <w:divBdr>
            <w:top w:val="none" w:sz="0" w:space="0" w:color="auto"/>
            <w:left w:val="none" w:sz="0" w:space="0" w:color="auto"/>
            <w:bottom w:val="none" w:sz="0" w:space="0" w:color="auto"/>
            <w:right w:val="none" w:sz="0" w:space="0" w:color="auto"/>
          </w:divBdr>
        </w:div>
        <w:div w:id="282617571">
          <w:marLeft w:val="0"/>
          <w:marRight w:val="0"/>
          <w:marTop w:val="0"/>
          <w:marBottom w:val="0"/>
          <w:divBdr>
            <w:top w:val="none" w:sz="0" w:space="0" w:color="auto"/>
            <w:left w:val="none" w:sz="0" w:space="0" w:color="auto"/>
            <w:bottom w:val="none" w:sz="0" w:space="0" w:color="auto"/>
            <w:right w:val="none" w:sz="0" w:space="0" w:color="auto"/>
          </w:divBdr>
        </w:div>
        <w:div w:id="1079523920">
          <w:marLeft w:val="0"/>
          <w:marRight w:val="0"/>
          <w:marTop w:val="0"/>
          <w:marBottom w:val="0"/>
          <w:divBdr>
            <w:top w:val="none" w:sz="0" w:space="0" w:color="auto"/>
            <w:left w:val="none" w:sz="0" w:space="0" w:color="auto"/>
            <w:bottom w:val="none" w:sz="0" w:space="0" w:color="auto"/>
            <w:right w:val="none" w:sz="0" w:space="0" w:color="auto"/>
          </w:divBdr>
        </w:div>
      </w:divsChild>
    </w:div>
    <w:div w:id="941956101">
      <w:bodyDiv w:val="1"/>
      <w:marLeft w:val="0"/>
      <w:marRight w:val="0"/>
      <w:marTop w:val="0"/>
      <w:marBottom w:val="0"/>
      <w:divBdr>
        <w:top w:val="none" w:sz="0" w:space="0" w:color="auto"/>
        <w:left w:val="none" w:sz="0" w:space="0" w:color="auto"/>
        <w:bottom w:val="none" w:sz="0" w:space="0" w:color="auto"/>
        <w:right w:val="none" w:sz="0" w:space="0" w:color="auto"/>
      </w:divBdr>
    </w:div>
    <w:div w:id="1006715255">
      <w:bodyDiv w:val="1"/>
      <w:marLeft w:val="0"/>
      <w:marRight w:val="0"/>
      <w:marTop w:val="0"/>
      <w:marBottom w:val="0"/>
      <w:divBdr>
        <w:top w:val="none" w:sz="0" w:space="0" w:color="auto"/>
        <w:left w:val="none" w:sz="0" w:space="0" w:color="auto"/>
        <w:bottom w:val="none" w:sz="0" w:space="0" w:color="auto"/>
        <w:right w:val="none" w:sz="0" w:space="0" w:color="auto"/>
      </w:divBdr>
      <w:divsChild>
        <w:div w:id="302080035">
          <w:marLeft w:val="0"/>
          <w:marRight w:val="0"/>
          <w:marTop w:val="0"/>
          <w:marBottom w:val="0"/>
          <w:divBdr>
            <w:top w:val="none" w:sz="0" w:space="0" w:color="auto"/>
            <w:left w:val="none" w:sz="0" w:space="0" w:color="auto"/>
            <w:bottom w:val="none" w:sz="0" w:space="0" w:color="auto"/>
            <w:right w:val="none" w:sz="0" w:space="0" w:color="auto"/>
          </w:divBdr>
        </w:div>
      </w:divsChild>
    </w:div>
    <w:div w:id="1014501960">
      <w:bodyDiv w:val="1"/>
      <w:marLeft w:val="0"/>
      <w:marRight w:val="0"/>
      <w:marTop w:val="0"/>
      <w:marBottom w:val="0"/>
      <w:divBdr>
        <w:top w:val="none" w:sz="0" w:space="0" w:color="auto"/>
        <w:left w:val="none" w:sz="0" w:space="0" w:color="auto"/>
        <w:bottom w:val="none" w:sz="0" w:space="0" w:color="auto"/>
        <w:right w:val="none" w:sz="0" w:space="0" w:color="auto"/>
      </w:divBdr>
      <w:divsChild>
        <w:div w:id="2078361223">
          <w:marLeft w:val="0"/>
          <w:marRight w:val="0"/>
          <w:marTop w:val="0"/>
          <w:marBottom w:val="0"/>
          <w:divBdr>
            <w:top w:val="none" w:sz="0" w:space="0" w:color="auto"/>
            <w:left w:val="none" w:sz="0" w:space="0" w:color="auto"/>
            <w:bottom w:val="none" w:sz="0" w:space="0" w:color="auto"/>
            <w:right w:val="none" w:sz="0" w:space="0" w:color="auto"/>
          </w:divBdr>
        </w:div>
      </w:divsChild>
    </w:div>
    <w:div w:id="1043754204">
      <w:bodyDiv w:val="1"/>
      <w:marLeft w:val="0"/>
      <w:marRight w:val="0"/>
      <w:marTop w:val="0"/>
      <w:marBottom w:val="0"/>
      <w:divBdr>
        <w:top w:val="none" w:sz="0" w:space="0" w:color="auto"/>
        <w:left w:val="none" w:sz="0" w:space="0" w:color="auto"/>
        <w:bottom w:val="none" w:sz="0" w:space="0" w:color="auto"/>
        <w:right w:val="none" w:sz="0" w:space="0" w:color="auto"/>
      </w:divBdr>
      <w:divsChild>
        <w:div w:id="304742438">
          <w:marLeft w:val="0"/>
          <w:marRight w:val="0"/>
          <w:marTop w:val="0"/>
          <w:marBottom w:val="0"/>
          <w:divBdr>
            <w:top w:val="none" w:sz="0" w:space="0" w:color="auto"/>
            <w:left w:val="none" w:sz="0" w:space="0" w:color="auto"/>
            <w:bottom w:val="none" w:sz="0" w:space="0" w:color="auto"/>
            <w:right w:val="none" w:sz="0" w:space="0" w:color="auto"/>
          </w:divBdr>
        </w:div>
      </w:divsChild>
    </w:div>
    <w:div w:id="1113094699">
      <w:bodyDiv w:val="1"/>
      <w:marLeft w:val="0"/>
      <w:marRight w:val="0"/>
      <w:marTop w:val="0"/>
      <w:marBottom w:val="0"/>
      <w:divBdr>
        <w:top w:val="none" w:sz="0" w:space="0" w:color="auto"/>
        <w:left w:val="none" w:sz="0" w:space="0" w:color="auto"/>
        <w:bottom w:val="none" w:sz="0" w:space="0" w:color="auto"/>
        <w:right w:val="none" w:sz="0" w:space="0" w:color="auto"/>
      </w:divBdr>
      <w:divsChild>
        <w:div w:id="339086028">
          <w:marLeft w:val="0"/>
          <w:marRight w:val="0"/>
          <w:marTop w:val="0"/>
          <w:marBottom w:val="0"/>
          <w:divBdr>
            <w:top w:val="none" w:sz="0" w:space="0" w:color="auto"/>
            <w:left w:val="none" w:sz="0" w:space="0" w:color="auto"/>
            <w:bottom w:val="none" w:sz="0" w:space="0" w:color="auto"/>
            <w:right w:val="none" w:sz="0" w:space="0" w:color="auto"/>
          </w:divBdr>
        </w:div>
      </w:divsChild>
    </w:div>
    <w:div w:id="1145969185">
      <w:bodyDiv w:val="1"/>
      <w:marLeft w:val="0"/>
      <w:marRight w:val="0"/>
      <w:marTop w:val="0"/>
      <w:marBottom w:val="0"/>
      <w:divBdr>
        <w:top w:val="none" w:sz="0" w:space="0" w:color="auto"/>
        <w:left w:val="none" w:sz="0" w:space="0" w:color="auto"/>
        <w:bottom w:val="none" w:sz="0" w:space="0" w:color="auto"/>
        <w:right w:val="none" w:sz="0" w:space="0" w:color="auto"/>
      </w:divBdr>
      <w:divsChild>
        <w:div w:id="1801259991">
          <w:marLeft w:val="0"/>
          <w:marRight w:val="0"/>
          <w:marTop w:val="0"/>
          <w:marBottom w:val="0"/>
          <w:divBdr>
            <w:top w:val="none" w:sz="0" w:space="0" w:color="auto"/>
            <w:left w:val="none" w:sz="0" w:space="0" w:color="auto"/>
            <w:bottom w:val="none" w:sz="0" w:space="0" w:color="auto"/>
            <w:right w:val="none" w:sz="0" w:space="0" w:color="auto"/>
          </w:divBdr>
        </w:div>
      </w:divsChild>
    </w:div>
    <w:div w:id="1411385163">
      <w:bodyDiv w:val="1"/>
      <w:marLeft w:val="0"/>
      <w:marRight w:val="0"/>
      <w:marTop w:val="0"/>
      <w:marBottom w:val="0"/>
      <w:divBdr>
        <w:top w:val="none" w:sz="0" w:space="0" w:color="auto"/>
        <w:left w:val="none" w:sz="0" w:space="0" w:color="auto"/>
        <w:bottom w:val="none" w:sz="0" w:space="0" w:color="auto"/>
        <w:right w:val="none" w:sz="0" w:space="0" w:color="auto"/>
      </w:divBdr>
    </w:div>
    <w:div w:id="1450006919">
      <w:bodyDiv w:val="1"/>
      <w:marLeft w:val="0"/>
      <w:marRight w:val="0"/>
      <w:marTop w:val="0"/>
      <w:marBottom w:val="0"/>
      <w:divBdr>
        <w:top w:val="none" w:sz="0" w:space="0" w:color="auto"/>
        <w:left w:val="none" w:sz="0" w:space="0" w:color="auto"/>
        <w:bottom w:val="none" w:sz="0" w:space="0" w:color="auto"/>
        <w:right w:val="none" w:sz="0" w:space="0" w:color="auto"/>
      </w:divBdr>
      <w:divsChild>
        <w:div w:id="1301571473">
          <w:marLeft w:val="0"/>
          <w:marRight w:val="0"/>
          <w:marTop w:val="0"/>
          <w:marBottom w:val="0"/>
          <w:divBdr>
            <w:top w:val="none" w:sz="0" w:space="0" w:color="auto"/>
            <w:left w:val="none" w:sz="0" w:space="0" w:color="auto"/>
            <w:bottom w:val="none" w:sz="0" w:space="0" w:color="auto"/>
            <w:right w:val="none" w:sz="0" w:space="0" w:color="auto"/>
          </w:divBdr>
        </w:div>
      </w:divsChild>
    </w:div>
    <w:div w:id="1513302066">
      <w:bodyDiv w:val="1"/>
      <w:marLeft w:val="0"/>
      <w:marRight w:val="0"/>
      <w:marTop w:val="0"/>
      <w:marBottom w:val="0"/>
      <w:divBdr>
        <w:top w:val="none" w:sz="0" w:space="0" w:color="auto"/>
        <w:left w:val="none" w:sz="0" w:space="0" w:color="auto"/>
        <w:bottom w:val="none" w:sz="0" w:space="0" w:color="auto"/>
        <w:right w:val="none" w:sz="0" w:space="0" w:color="auto"/>
      </w:divBdr>
      <w:divsChild>
        <w:div w:id="1475608775">
          <w:marLeft w:val="0"/>
          <w:marRight w:val="0"/>
          <w:marTop w:val="0"/>
          <w:marBottom w:val="0"/>
          <w:divBdr>
            <w:top w:val="none" w:sz="0" w:space="0" w:color="auto"/>
            <w:left w:val="none" w:sz="0" w:space="0" w:color="auto"/>
            <w:bottom w:val="none" w:sz="0" w:space="0" w:color="auto"/>
            <w:right w:val="none" w:sz="0" w:space="0" w:color="auto"/>
          </w:divBdr>
        </w:div>
      </w:divsChild>
    </w:div>
    <w:div w:id="1572081917">
      <w:bodyDiv w:val="1"/>
      <w:marLeft w:val="0"/>
      <w:marRight w:val="0"/>
      <w:marTop w:val="0"/>
      <w:marBottom w:val="0"/>
      <w:divBdr>
        <w:top w:val="none" w:sz="0" w:space="0" w:color="auto"/>
        <w:left w:val="none" w:sz="0" w:space="0" w:color="auto"/>
        <w:bottom w:val="none" w:sz="0" w:space="0" w:color="auto"/>
        <w:right w:val="none" w:sz="0" w:space="0" w:color="auto"/>
      </w:divBdr>
      <w:divsChild>
        <w:div w:id="1637684318">
          <w:marLeft w:val="0"/>
          <w:marRight w:val="0"/>
          <w:marTop w:val="0"/>
          <w:marBottom w:val="0"/>
          <w:divBdr>
            <w:top w:val="none" w:sz="0" w:space="0" w:color="auto"/>
            <w:left w:val="none" w:sz="0" w:space="0" w:color="auto"/>
            <w:bottom w:val="none" w:sz="0" w:space="0" w:color="auto"/>
            <w:right w:val="none" w:sz="0" w:space="0" w:color="auto"/>
          </w:divBdr>
        </w:div>
      </w:divsChild>
    </w:div>
    <w:div w:id="1824929346">
      <w:bodyDiv w:val="1"/>
      <w:marLeft w:val="0"/>
      <w:marRight w:val="0"/>
      <w:marTop w:val="0"/>
      <w:marBottom w:val="0"/>
      <w:divBdr>
        <w:top w:val="none" w:sz="0" w:space="0" w:color="auto"/>
        <w:left w:val="none" w:sz="0" w:space="0" w:color="auto"/>
        <w:bottom w:val="none" w:sz="0" w:space="0" w:color="auto"/>
        <w:right w:val="none" w:sz="0" w:space="0" w:color="auto"/>
      </w:divBdr>
      <w:divsChild>
        <w:div w:id="182126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741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427183">
      <w:bodyDiv w:val="1"/>
      <w:marLeft w:val="0"/>
      <w:marRight w:val="0"/>
      <w:marTop w:val="0"/>
      <w:marBottom w:val="0"/>
      <w:divBdr>
        <w:top w:val="none" w:sz="0" w:space="0" w:color="auto"/>
        <w:left w:val="none" w:sz="0" w:space="0" w:color="auto"/>
        <w:bottom w:val="none" w:sz="0" w:space="0" w:color="auto"/>
        <w:right w:val="none" w:sz="0" w:space="0" w:color="auto"/>
      </w:divBdr>
    </w:div>
    <w:div w:id="2062555168">
      <w:bodyDiv w:val="1"/>
      <w:marLeft w:val="0"/>
      <w:marRight w:val="0"/>
      <w:marTop w:val="0"/>
      <w:marBottom w:val="0"/>
      <w:divBdr>
        <w:top w:val="none" w:sz="0" w:space="0" w:color="auto"/>
        <w:left w:val="none" w:sz="0" w:space="0" w:color="auto"/>
        <w:bottom w:val="none" w:sz="0" w:space="0" w:color="auto"/>
        <w:right w:val="none" w:sz="0" w:space="0" w:color="auto"/>
      </w:divBdr>
    </w:div>
    <w:div w:id="2091847949">
      <w:bodyDiv w:val="1"/>
      <w:marLeft w:val="0"/>
      <w:marRight w:val="0"/>
      <w:marTop w:val="0"/>
      <w:marBottom w:val="0"/>
      <w:divBdr>
        <w:top w:val="none" w:sz="0" w:space="0" w:color="auto"/>
        <w:left w:val="none" w:sz="0" w:space="0" w:color="auto"/>
        <w:bottom w:val="none" w:sz="0" w:space="0" w:color="auto"/>
        <w:right w:val="none" w:sz="0" w:space="0" w:color="auto"/>
      </w:divBdr>
      <w:divsChild>
        <w:div w:id="59586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6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ian_Prime_Minister" TargetMode="External"/><Relationship Id="rId13" Type="http://schemas.openxmlformats.org/officeDocument/2006/relationships/hyperlink" Target="http://en.wikipedia.org/wiki/Jawaharlal_Neh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wikipedia.org/wiki/Government_of_India" TargetMode="External"/><Relationship Id="rId12" Type="http://schemas.openxmlformats.org/officeDocument/2006/relationships/hyperlink" Target="http://en.wikipedia.org/wiki/Ministry_of_Human_Resource_Development_%28India%29"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Government_policy" TargetMode="External"/><Relationship Id="rId11" Type="http://schemas.openxmlformats.org/officeDocument/2006/relationships/hyperlink" Target="http://en.wikipedia.org/wiki/Maulana_Abul_Kalam_Azad" TargetMode="External"/><Relationship Id="rId5" Type="http://schemas.openxmlformats.org/officeDocument/2006/relationships/webSettings" Target="webSettings.xml"/><Relationship Id="rId15" Type="http://schemas.openxmlformats.org/officeDocument/2006/relationships/hyperlink" Target="http://en.wikipedia.org/wiki/National_Council_of_Educational_Research_and_Training" TargetMode="External"/><Relationship Id="rId10" Type="http://schemas.openxmlformats.org/officeDocument/2006/relationships/hyperlink" Target="http://en.wikipedia.org/wiki/Rajiv_Gandhi"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Indira_Gandhi" TargetMode="External"/><Relationship Id="rId14" Type="http://schemas.openxmlformats.org/officeDocument/2006/relationships/hyperlink" Target="http://en.wikipedia.org/wiki/Indian_Institutes_of_Technolo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A82A-B648-4DFC-9201-02E9B290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5076</Words>
  <Characters>28938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rajeev</cp:lastModifiedBy>
  <cp:revision>2</cp:revision>
  <dcterms:created xsi:type="dcterms:W3CDTF">2014-02-21T14:12:00Z</dcterms:created>
  <dcterms:modified xsi:type="dcterms:W3CDTF">2014-02-21T14:12:00Z</dcterms:modified>
</cp:coreProperties>
</file>